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223AF72F" w:rsidR="00824C70" w:rsidRPr="00683371" w:rsidRDefault="009C30B9"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22"/>
          <w:szCs w:val="22"/>
        </w:rPr>
      </w:pPr>
      <w:r w:rsidRPr="00683371">
        <w:rPr>
          <w:rFonts w:asciiTheme="majorHAnsi" w:hAnsiTheme="majorHAnsi" w:cstheme="majorHAnsi"/>
          <w:b/>
          <w:caps/>
          <w:color w:val="FFFFFF" w:themeColor="background1"/>
          <w:sz w:val="22"/>
          <w:szCs w:val="22"/>
        </w:rPr>
        <w:t>MARCH</w:t>
      </w:r>
      <w:r w:rsidR="00D71C3C" w:rsidRPr="00683371">
        <w:rPr>
          <w:rFonts w:asciiTheme="majorHAnsi" w:hAnsiTheme="majorHAnsi" w:cstheme="majorHAnsi"/>
          <w:b/>
          <w:caps/>
          <w:color w:val="FFFFFF" w:themeColor="background1"/>
          <w:sz w:val="22"/>
          <w:szCs w:val="22"/>
        </w:rPr>
        <w:t xml:space="preserve"> </w:t>
      </w:r>
      <w:r w:rsidR="00AE546F" w:rsidRPr="00683371">
        <w:rPr>
          <w:rFonts w:asciiTheme="majorHAnsi" w:hAnsiTheme="majorHAnsi" w:cstheme="majorHAnsi"/>
          <w:b/>
          <w:caps/>
          <w:color w:val="FFFFFF" w:themeColor="background1"/>
          <w:sz w:val="22"/>
          <w:szCs w:val="22"/>
        </w:rPr>
        <w:t>202</w:t>
      </w:r>
      <w:r w:rsidR="00D71C3C" w:rsidRPr="00683371">
        <w:rPr>
          <w:rFonts w:asciiTheme="majorHAnsi" w:hAnsiTheme="majorHAnsi" w:cstheme="majorHAnsi"/>
          <w:b/>
          <w:caps/>
          <w:color w:val="FFFFFF" w:themeColor="background1"/>
          <w:sz w:val="22"/>
          <w:szCs w:val="22"/>
        </w:rPr>
        <w:t>1</w:t>
      </w:r>
    </w:p>
    <w:p w14:paraId="7296A2E7" w14:textId="49B24767" w:rsidR="00296B52" w:rsidRPr="00683371" w:rsidRDefault="00296B52" w:rsidP="00F977EB">
      <w:pPr>
        <w:jc w:val="center"/>
        <w:rPr>
          <w:rFonts w:asciiTheme="majorHAnsi" w:eastAsia="Times New Roman" w:hAnsiTheme="majorHAnsi" w:cstheme="majorHAnsi"/>
          <w:sz w:val="22"/>
          <w:szCs w:val="22"/>
        </w:rPr>
      </w:pPr>
    </w:p>
    <w:p w14:paraId="28D4BB8C" w14:textId="77777777" w:rsidR="000A60F2" w:rsidRPr="009017C7" w:rsidRDefault="000A60F2" w:rsidP="00F977EB">
      <w:pPr>
        <w:jc w:val="center"/>
        <w:rPr>
          <w:rFonts w:asciiTheme="majorHAnsi" w:eastAsia="Times New Roman" w:hAnsiTheme="majorHAnsi" w:cstheme="majorHAnsi"/>
          <w:sz w:val="22"/>
          <w:szCs w:val="22"/>
        </w:rPr>
      </w:pPr>
    </w:p>
    <w:p w14:paraId="2C29AF2D" w14:textId="7A7AE228" w:rsidR="009017C7" w:rsidRPr="009017C7" w:rsidRDefault="009017C7" w:rsidP="009017C7">
      <w:pPr>
        <w:rPr>
          <w:rFonts w:asciiTheme="majorHAnsi" w:hAnsiTheme="majorHAnsi" w:cstheme="majorHAnsi"/>
          <w:b/>
          <w:bCs/>
          <w:caps/>
          <w:sz w:val="22"/>
          <w:szCs w:val="22"/>
          <w:u w:val="single"/>
        </w:rPr>
      </w:pPr>
      <w:r w:rsidRPr="009017C7">
        <w:rPr>
          <w:rFonts w:asciiTheme="majorHAnsi" w:hAnsiTheme="majorHAnsi" w:cstheme="majorHAnsi"/>
          <w:b/>
          <w:bCs/>
          <w:caps/>
          <w:sz w:val="22"/>
          <w:szCs w:val="22"/>
          <w:u w:val="single"/>
        </w:rPr>
        <w:t>Potential Fair Housing Violations</w:t>
      </w:r>
    </w:p>
    <w:p w14:paraId="574313CA" w14:textId="77777777" w:rsidR="009017C7" w:rsidRPr="009017C7" w:rsidRDefault="009017C7" w:rsidP="009017C7">
      <w:pPr>
        <w:rPr>
          <w:rFonts w:asciiTheme="majorHAnsi" w:hAnsiTheme="majorHAnsi" w:cstheme="majorHAnsi"/>
          <w:b/>
          <w:bCs/>
          <w:sz w:val="22"/>
          <w:szCs w:val="22"/>
        </w:rPr>
      </w:pPr>
    </w:p>
    <w:p w14:paraId="56321B73" w14:textId="77777777" w:rsidR="009017C7" w:rsidRPr="009017C7" w:rsidRDefault="009017C7" w:rsidP="009017C7">
      <w:pPr>
        <w:pBdr>
          <w:bottom w:val="single" w:sz="4" w:space="1" w:color="auto"/>
        </w:pBdr>
        <w:rPr>
          <w:rFonts w:asciiTheme="majorHAnsi" w:hAnsiTheme="majorHAnsi" w:cstheme="majorHAnsi"/>
          <w:sz w:val="22"/>
          <w:szCs w:val="22"/>
        </w:rPr>
      </w:pPr>
      <w:r w:rsidRPr="009017C7">
        <w:rPr>
          <w:rFonts w:asciiTheme="majorHAnsi" w:hAnsiTheme="majorHAnsi" w:cstheme="majorHAnsi"/>
          <w:sz w:val="22"/>
          <w:szCs w:val="22"/>
        </w:rPr>
        <w:t xml:space="preserve">The National Association of REALTORS® approved a new policy requiring MLSs to have a procedure for members to report possible violations of the Fair Housing laws.  </w:t>
      </w:r>
    </w:p>
    <w:p w14:paraId="5B53FD44" w14:textId="77777777" w:rsidR="009017C7" w:rsidRPr="009017C7" w:rsidRDefault="009017C7" w:rsidP="009017C7">
      <w:pPr>
        <w:ind w:left="270"/>
        <w:rPr>
          <w:rFonts w:asciiTheme="majorHAnsi" w:hAnsiTheme="majorHAnsi" w:cstheme="majorHAnsi"/>
          <w:b/>
          <w:bCs/>
          <w:color w:val="002060"/>
          <w:sz w:val="22"/>
          <w:szCs w:val="22"/>
        </w:rPr>
      </w:pPr>
      <w:r w:rsidRPr="009017C7">
        <w:rPr>
          <w:rFonts w:asciiTheme="majorHAnsi" w:hAnsiTheme="majorHAnsi" w:cstheme="majorHAnsi"/>
          <w:b/>
          <w:bCs/>
          <w:color w:val="002060"/>
          <w:sz w:val="22"/>
          <w:szCs w:val="22"/>
        </w:rPr>
        <w:t>NAR MLS Policy Statement 8.1, Fair Housing</w:t>
      </w:r>
    </w:p>
    <w:p w14:paraId="40280886" w14:textId="77777777" w:rsidR="009017C7" w:rsidRPr="009017C7" w:rsidRDefault="009017C7" w:rsidP="009017C7">
      <w:pPr>
        <w:pBdr>
          <w:bottom w:val="single" w:sz="4" w:space="1" w:color="auto"/>
        </w:pBdr>
        <w:ind w:left="270" w:right="360"/>
        <w:rPr>
          <w:rFonts w:asciiTheme="majorHAnsi" w:hAnsiTheme="majorHAnsi" w:cstheme="majorHAnsi"/>
          <w:b/>
          <w:bCs/>
          <w:color w:val="C00000"/>
          <w:sz w:val="22"/>
          <w:szCs w:val="22"/>
        </w:rPr>
      </w:pPr>
      <w:r w:rsidRPr="009017C7">
        <w:rPr>
          <w:rFonts w:asciiTheme="majorHAnsi" w:hAnsiTheme="majorHAnsi" w:cstheme="majorHAnsi"/>
          <w:sz w:val="22"/>
          <w:szCs w:val="22"/>
        </w:rPr>
        <w:t xml:space="preserve">Multiple Listing Services are important tools for furthering fair housing because they facilitate the widespread distribution of accurate property information to all consumers.  To that end, MLSs must implement a process for identifying potential violations of fair housing laws, advising participants and subscribers to remove or correct potential violations. </w:t>
      </w:r>
      <w:r w:rsidRPr="009017C7">
        <w:rPr>
          <w:rFonts w:asciiTheme="majorHAnsi" w:hAnsiTheme="majorHAnsi" w:cstheme="majorHAnsi"/>
          <w:b/>
          <w:bCs/>
          <w:color w:val="C00000"/>
          <w:sz w:val="22"/>
          <w:szCs w:val="22"/>
        </w:rPr>
        <w:t>M</w:t>
      </w:r>
    </w:p>
    <w:p w14:paraId="5ADBC8F5" w14:textId="77777777" w:rsidR="009017C7" w:rsidRPr="009017C7" w:rsidRDefault="009017C7" w:rsidP="009017C7">
      <w:pPr>
        <w:rPr>
          <w:rFonts w:asciiTheme="majorHAnsi" w:hAnsiTheme="majorHAnsi" w:cstheme="majorHAnsi"/>
          <w:b/>
          <w:bCs/>
          <w:color w:val="C00000"/>
          <w:sz w:val="22"/>
          <w:szCs w:val="22"/>
        </w:rPr>
      </w:pPr>
    </w:p>
    <w:p w14:paraId="3CB93566" w14:textId="77777777" w:rsidR="009017C7" w:rsidRPr="009017C7" w:rsidRDefault="009017C7" w:rsidP="009017C7">
      <w:pPr>
        <w:spacing w:after="120"/>
        <w:rPr>
          <w:rFonts w:asciiTheme="majorHAnsi" w:hAnsiTheme="majorHAnsi" w:cstheme="majorHAnsi"/>
          <w:b/>
          <w:bCs/>
          <w:sz w:val="22"/>
          <w:szCs w:val="22"/>
        </w:rPr>
      </w:pPr>
      <w:r w:rsidRPr="009017C7">
        <w:rPr>
          <w:rFonts w:asciiTheme="majorHAnsi" w:hAnsiTheme="majorHAnsi" w:cstheme="majorHAnsi"/>
          <w:b/>
          <w:bCs/>
          <w:sz w:val="22"/>
          <w:szCs w:val="22"/>
        </w:rPr>
        <w:t>The Board of Directors approved the following SAR Fair Housing Process for Reporting Potential Violations:</w:t>
      </w:r>
    </w:p>
    <w:p w14:paraId="28424E17" w14:textId="77777777" w:rsidR="009017C7" w:rsidRPr="009017C7" w:rsidRDefault="009017C7" w:rsidP="009017C7">
      <w:pPr>
        <w:spacing w:after="120"/>
        <w:rPr>
          <w:rFonts w:asciiTheme="majorHAnsi" w:hAnsiTheme="majorHAnsi" w:cstheme="majorHAnsi"/>
          <w:sz w:val="22"/>
          <w:szCs w:val="22"/>
        </w:rPr>
      </w:pPr>
      <w:r w:rsidRPr="009017C7">
        <w:rPr>
          <w:rFonts w:asciiTheme="majorHAnsi" w:hAnsiTheme="majorHAnsi" w:cstheme="majorHAnsi"/>
          <w:sz w:val="22"/>
          <w:szCs w:val="22"/>
        </w:rPr>
        <w:t xml:space="preserve">If a potential violation of words/phrases is reported to the Association from one of our Participants or Subscribers, the SAR staff will send a notice of the alleged violation to the potential violator and his/her Participant with the links and information on Fair Housing Advertising (Section 109.20).   </w:t>
      </w:r>
    </w:p>
    <w:p w14:paraId="12BA9F80" w14:textId="77777777" w:rsidR="009017C7" w:rsidRPr="009017C7" w:rsidRDefault="009017C7" w:rsidP="009017C7">
      <w:pPr>
        <w:spacing w:after="120"/>
        <w:rPr>
          <w:rFonts w:asciiTheme="majorHAnsi" w:hAnsiTheme="majorHAnsi" w:cstheme="majorHAnsi"/>
          <w:sz w:val="22"/>
          <w:szCs w:val="22"/>
        </w:rPr>
      </w:pPr>
      <w:r w:rsidRPr="009017C7">
        <w:rPr>
          <w:rFonts w:asciiTheme="majorHAnsi" w:hAnsiTheme="majorHAnsi" w:cstheme="majorHAnsi"/>
          <w:sz w:val="22"/>
          <w:szCs w:val="22"/>
        </w:rPr>
        <w:t xml:space="preserve">The SAR staff will not make any changes to the listing, only alerts the participant/subscriber of the potential violations for them to review it and make the corrections.  </w:t>
      </w:r>
    </w:p>
    <w:p w14:paraId="1C85AE7E" w14:textId="77777777" w:rsidR="009017C7" w:rsidRPr="009017C7" w:rsidRDefault="009017C7" w:rsidP="009017C7">
      <w:pPr>
        <w:spacing w:after="120"/>
        <w:rPr>
          <w:rFonts w:asciiTheme="majorHAnsi" w:hAnsiTheme="majorHAnsi" w:cstheme="majorHAnsi"/>
          <w:b/>
          <w:bCs/>
          <w:sz w:val="22"/>
          <w:szCs w:val="22"/>
        </w:rPr>
      </w:pPr>
      <w:r w:rsidRPr="009017C7">
        <w:rPr>
          <w:rFonts w:asciiTheme="majorHAnsi" w:hAnsiTheme="majorHAnsi" w:cstheme="majorHAnsi"/>
          <w:b/>
          <w:bCs/>
          <w:sz w:val="22"/>
          <w:szCs w:val="22"/>
        </w:rPr>
        <w:t>LINKS:</w:t>
      </w:r>
    </w:p>
    <w:p w14:paraId="4F83EC11" w14:textId="77777777" w:rsidR="009017C7" w:rsidRPr="009017C7" w:rsidRDefault="009017C7" w:rsidP="009017C7">
      <w:pPr>
        <w:spacing w:after="120"/>
        <w:ind w:right="-720"/>
        <w:rPr>
          <w:rStyle w:val="Hyperlink"/>
          <w:rFonts w:asciiTheme="majorHAnsi" w:eastAsia="Times New Roman" w:hAnsiTheme="majorHAnsi" w:cstheme="majorHAnsi"/>
          <w:sz w:val="22"/>
          <w:szCs w:val="22"/>
        </w:rPr>
      </w:pPr>
      <w:r w:rsidRPr="009017C7">
        <w:rPr>
          <w:rFonts w:asciiTheme="majorHAnsi" w:hAnsiTheme="majorHAnsi" w:cstheme="majorHAnsi"/>
          <w:b/>
          <w:bCs/>
          <w:sz w:val="22"/>
          <w:szCs w:val="22"/>
        </w:rPr>
        <w:t>HUD.GOV</w:t>
      </w:r>
      <w:r w:rsidRPr="009017C7">
        <w:rPr>
          <w:rFonts w:asciiTheme="majorHAnsi" w:hAnsiTheme="majorHAnsi" w:cstheme="majorHAnsi"/>
          <w:sz w:val="22"/>
          <w:szCs w:val="22"/>
        </w:rPr>
        <w:t xml:space="preserve">  </w:t>
      </w:r>
      <w:hyperlink r:id="rId7" w:history="1">
        <w:r w:rsidRPr="009017C7">
          <w:rPr>
            <w:rStyle w:val="Hyperlink"/>
            <w:rFonts w:asciiTheme="majorHAnsi" w:eastAsia="Times New Roman" w:hAnsiTheme="majorHAnsi" w:cstheme="majorHAnsi"/>
            <w:sz w:val="22"/>
            <w:szCs w:val="22"/>
          </w:rPr>
          <w:t>Advertising and Marketing | HUD.gov / U.S. Department of Housing and Urban Development (HUD)</w:t>
        </w:r>
      </w:hyperlink>
    </w:p>
    <w:p w14:paraId="13042F48" w14:textId="77777777" w:rsidR="009017C7" w:rsidRPr="009017C7" w:rsidRDefault="009017C7" w:rsidP="009017C7">
      <w:pPr>
        <w:spacing w:after="120"/>
        <w:ind w:right="-720"/>
        <w:rPr>
          <w:rStyle w:val="Hyperlink"/>
          <w:rFonts w:asciiTheme="majorHAnsi" w:hAnsiTheme="majorHAnsi" w:cstheme="majorHAnsi"/>
          <w:sz w:val="22"/>
          <w:szCs w:val="22"/>
        </w:rPr>
      </w:pPr>
      <w:r w:rsidRPr="009017C7">
        <w:rPr>
          <w:rFonts w:asciiTheme="majorHAnsi" w:hAnsiTheme="majorHAnsi" w:cstheme="majorHAnsi"/>
          <w:b/>
          <w:bCs/>
          <w:sz w:val="22"/>
          <w:szCs w:val="22"/>
        </w:rPr>
        <w:t>Education on terms/descriptions:</w:t>
      </w:r>
      <w:r w:rsidRPr="009017C7">
        <w:rPr>
          <w:rFonts w:asciiTheme="majorHAnsi" w:hAnsiTheme="majorHAnsi" w:cstheme="majorHAnsi"/>
          <w:sz w:val="22"/>
          <w:szCs w:val="22"/>
        </w:rPr>
        <w:t xml:space="preserve">  </w:t>
      </w:r>
      <w:r w:rsidRPr="009017C7">
        <w:rPr>
          <w:rFonts w:asciiTheme="majorHAnsi" w:hAnsiTheme="majorHAnsi" w:cstheme="majorHAnsi"/>
          <w:b/>
          <w:bCs/>
          <w:sz w:val="22"/>
          <w:szCs w:val="22"/>
        </w:rPr>
        <w:t>Part 109—Fair Housing Advertising</w:t>
      </w:r>
      <w:r w:rsidRPr="009017C7">
        <w:rPr>
          <w:rFonts w:asciiTheme="majorHAnsi" w:hAnsiTheme="majorHAnsi" w:cstheme="majorHAnsi"/>
          <w:sz w:val="22"/>
          <w:szCs w:val="22"/>
        </w:rPr>
        <w:t xml:space="preserve"> </w:t>
      </w:r>
      <w:hyperlink r:id="rId8" w:history="1">
        <w:r w:rsidRPr="009017C7">
          <w:rPr>
            <w:rStyle w:val="Hyperlink"/>
            <w:rFonts w:asciiTheme="majorHAnsi" w:hAnsiTheme="majorHAnsi" w:cstheme="majorHAnsi"/>
            <w:sz w:val="22"/>
            <w:szCs w:val="22"/>
          </w:rPr>
          <w:t>Microsoft Word - part 109.doc (hud.gov)</w:t>
        </w:r>
      </w:hyperlink>
    </w:p>
    <w:p w14:paraId="22968E3D" w14:textId="77777777" w:rsidR="009017C7" w:rsidRPr="009017C7" w:rsidRDefault="009017C7" w:rsidP="009017C7">
      <w:pPr>
        <w:pStyle w:val="NoSpacing"/>
        <w:rPr>
          <w:rFonts w:asciiTheme="majorHAnsi" w:hAnsiTheme="majorHAnsi" w:cstheme="majorHAnsi"/>
          <w:b/>
          <w:bCs/>
          <w:sz w:val="22"/>
          <w:szCs w:val="22"/>
        </w:rPr>
      </w:pPr>
      <w:r w:rsidRPr="009017C7">
        <w:rPr>
          <w:rFonts w:asciiTheme="majorHAnsi" w:hAnsiTheme="majorHAnsi" w:cstheme="majorHAnsi"/>
          <w:b/>
          <w:bCs/>
          <w:sz w:val="22"/>
          <w:szCs w:val="22"/>
        </w:rPr>
        <w:t>Sec. 109</w:t>
      </w:r>
    </w:p>
    <w:p w14:paraId="04DB6CAA"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109.5</w:t>
      </w:r>
      <w:r w:rsidRPr="009017C7">
        <w:rPr>
          <w:rFonts w:asciiTheme="majorHAnsi" w:hAnsiTheme="majorHAnsi" w:cstheme="majorHAnsi"/>
          <w:sz w:val="22"/>
          <w:szCs w:val="22"/>
        </w:rPr>
        <w:tab/>
        <w:t>Policy</w:t>
      </w:r>
    </w:p>
    <w:p w14:paraId="70E47991"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109.10</w:t>
      </w:r>
      <w:r w:rsidRPr="009017C7">
        <w:rPr>
          <w:rFonts w:asciiTheme="majorHAnsi" w:hAnsiTheme="majorHAnsi" w:cstheme="majorHAnsi"/>
          <w:sz w:val="22"/>
          <w:szCs w:val="22"/>
        </w:rPr>
        <w:tab/>
        <w:t>Purpose</w:t>
      </w:r>
    </w:p>
    <w:p w14:paraId="08189848"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109.15</w:t>
      </w:r>
      <w:r w:rsidRPr="009017C7">
        <w:rPr>
          <w:rFonts w:asciiTheme="majorHAnsi" w:hAnsiTheme="majorHAnsi" w:cstheme="majorHAnsi"/>
          <w:sz w:val="22"/>
          <w:szCs w:val="22"/>
        </w:rPr>
        <w:tab/>
        <w:t>Definitions</w:t>
      </w:r>
    </w:p>
    <w:p w14:paraId="3296A526"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109.16</w:t>
      </w:r>
      <w:r w:rsidRPr="009017C7">
        <w:rPr>
          <w:rFonts w:asciiTheme="majorHAnsi" w:hAnsiTheme="majorHAnsi" w:cstheme="majorHAnsi"/>
          <w:sz w:val="22"/>
          <w:szCs w:val="22"/>
        </w:rPr>
        <w:tab/>
        <w:t>Scope</w:t>
      </w:r>
    </w:p>
    <w:p w14:paraId="584A75F9"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109.20</w:t>
      </w:r>
      <w:r w:rsidRPr="009017C7">
        <w:rPr>
          <w:rFonts w:asciiTheme="majorHAnsi" w:hAnsiTheme="majorHAnsi" w:cstheme="majorHAnsi"/>
          <w:sz w:val="22"/>
          <w:szCs w:val="22"/>
        </w:rPr>
        <w:tab/>
        <w:t xml:space="preserve">Use of words, phrases, </w:t>
      </w:r>
      <w:proofErr w:type="gramStart"/>
      <w:r w:rsidRPr="009017C7">
        <w:rPr>
          <w:rFonts w:asciiTheme="majorHAnsi" w:hAnsiTheme="majorHAnsi" w:cstheme="majorHAnsi"/>
          <w:sz w:val="22"/>
          <w:szCs w:val="22"/>
        </w:rPr>
        <w:t>symbols</w:t>
      </w:r>
      <w:proofErr w:type="gramEnd"/>
      <w:r w:rsidRPr="009017C7">
        <w:rPr>
          <w:rFonts w:asciiTheme="majorHAnsi" w:hAnsiTheme="majorHAnsi" w:cstheme="majorHAnsi"/>
          <w:sz w:val="22"/>
          <w:szCs w:val="22"/>
        </w:rPr>
        <w:t xml:space="preserve"> and visual aids</w:t>
      </w:r>
    </w:p>
    <w:p w14:paraId="3B9CC320"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109.25</w:t>
      </w:r>
      <w:r w:rsidRPr="009017C7">
        <w:rPr>
          <w:rFonts w:asciiTheme="majorHAnsi" w:hAnsiTheme="majorHAnsi" w:cstheme="majorHAnsi"/>
          <w:sz w:val="22"/>
          <w:szCs w:val="22"/>
        </w:rPr>
        <w:tab/>
        <w:t>Selective use of advertising media or content</w:t>
      </w:r>
    </w:p>
    <w:p w14:paraId="07F66B29" w14:textId="77777777" w:rsidR="009017C7" w:rsidRPr="009017C7" w:rsidRDefault="009017C7" w:rsidP="009017C7">
      <w:pPr>
        <w:pStyle w:val="NoSpacing"/>
        <w:rPr>
          <w:rFonts w:asciiTheme="majorHAnsi" w:hAnsiTheme="majorHAnsi" w:cstheme="majorHAnsi"/>
          <w:sz w:val="22"/>
          <w:szCs w:val="22"/>
        </w:rPr>
      </w:pPr>
      <w:r w:rsidRPr="009017C7">
        <w:rPr>
          <w:rFonts w:asciiTheme="majorHAnsi" w:hAnsiTheme="majorHAnsi" w:cstheme="majorHAnsi"/>
          <w:sz w:val="22"/>
          <w:szCs w:val="22"/>
        </w:rPr>
        <w:t>109.30</w:t>
      </w:r>
      <w:r w:rsidRPr="009017C7">
        <w:rPr>
          <w:rFonts w:asciiTheme="majorHAnsi" w:hAnsiTheme="majorHAnsi" w:cstheme="majorHAnsi"/>
          <w:sz w:val="22"/>
          <w:szCs w:val="22"/>
        </w:rPr>
        <w:tab/>
        <w:t>Fair housing policy and practices</w:t>
      </w:r>
    </w:p>
    <w:p w14:paraId="1379B0C8" w14:textId="77777777" w:rsidR="009017C7" w:rsidRPr="009017C7" w:rsidRDefault="009017C7" w:rsidP="009017C7">
      <w:pPr>
        <w:rPr>
          <w:rFonts w:asciiTheme="majorHAnsi" w:hAnsiTheme="majorHAnsi" w:cstheme="majorHAnsi"/>
          <w:sz w:val="22"/>
          <w:szCs w:val="22"/>
        </w:rPr>
      </w:pPr>
      <w:r w:rsidRPr="009017C7">
        <w:rPr>
          <w:rFonts w:asciiTheme="majorHAnsi" w:hAnsiTheme="majorHAnsi" w:cstheme="majorHAnsi"/>
          <w:noProof/>
          <w:sz w:val="22"/>
          <w:szCs w:val="22"/>
        </w:rPr>
        <w:lastRenderedPageBreak/>
        <w:drawing>
          <wp:inline distT="0" distB="0" distL="0" distR="0" wp14:anchorId="3E7F9491" wp14:editId="3F734316">
            <wp:extent cx="5808133" cy="6565797"/>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7306" cy="6587471"/>
                    </a:xfrm>
                    <a:prstGeom prst="rect">
                      <a:avLst/>
                    </a:prstGeom>
                  </pic:spPr>
                </pic:pic>
              </a:graphicData>
            </a:graphic>
          </wp:inline>
        </w:drawing>
      </w:r>
      <w:r w:rsidRPr="009017C7">
        <w:rPr>
          <w:rFonts w:asciiTheme="majorHAnsi" w:hAnsiTheme="majorHAnsi" w:cstheme="majorHAnsi"/>
          <w:sz w:val="22"/>
          <w:szCs w:val="22"/>
        </w:rPr>
        <w:t xml:space="preserve"> </w:t>
      </w:r>
    </w:p>
    <w:p w14:paraId="0240EC2D" w14:textId="77777777" w:rsidR="009017C7" w:rsidRPr="009017C7" w:rsidRDefault="009017C7" w:rsidP="000A60F2">
      <w:pPr>
        <w:rPr>
          <w:rFonts w:asciiTheme="majorHAnsi" w:eastAsia="Times New Roman" w:hAnsiTheme="majorHAnsi" w:cstheme="majorHAnsi"/>
          <w:b/>
          <w:bCs/>
          <w:sz w:val="22"/>
          <w:szCs w:val="22"/>
          <w:u w:val="single"/>
        </w:rPr>
      </w:pPr>
    </w:p>
    <w:p w14:paraId="1A9110D4" w14:textId="77777777" w:rsidR="009017C7" w:rsidRPr="009017C7" w:rsidRDefault="009017C7" w:rsidP="000A60F2">
      <w:pPr>
        <w:rPr>
          <w:rFonts w:asciiTheme="majorHAnsi" w:eastAsia="Times New Roman" w:hAnsiTheme="majorHAnsi" w:cstheme="majorHAnsi"/>
          <w:b/>
          <w:bCs/>
          <w:sz w:val="22"/>
          <w:szCs w:val="22"/>
          <w:u w:val="single"/>
        </w:rPr>
      </w:pPr>
    </w:p>
    <w:p w14:paraId="05A3E564" w14:textId="77777777" w:rsidR="009017C7" w:rsidRPr="009017C7" w:rsidRDefault="009017C7">
      <w:pPr>
        <w:rPr>
          <w:rFonts w:asciiTheme="majorHAnsi" w:eastAsia="Times New Roman" w:hAnsiTheme="majorHAnsi" w:cstheme="majorHAnsi"/>
          <w:b/>
          <w:bCs/>
          <w:sz w:val="22"/>
          <w:szCs w:val="22"/>
          <w:u w:val="single"/>
        </w:rPr>
      </w:pPr>
      <w:r w:rsidRPr="009017C7">
        <w:rPr>
          <w:rFonts w:asciiTheme="majorHAnsi" w:eastAsia="Times New Roman" w:hAnsiTheme="majorHAnsi" w:cstheme="majorHAnsi"/>
          <w:b/>
          <w:bCs/>
          <w:sz w:val="22"/>
          <w:szCs w:val="22"/>
          <w:u w:val="single"/>
        </w:rPr>
        <w:br w:type="page"/>
      </w:r>
    </w:p>
    <w:p w14:paraId="5FD4B9BB" w14:textId="13BE4684" w:rsidR="000A60F2" w:rsidRPr="00683371" w:rsidRDefault="000A60F2" w:rsidP="000A60F2">
      <w:pPr>
        <w:rPr>
          <w:rFonts w:asciiTheme="majorHAnsi" w:eastAsia="Times New Roman" w:hAnsiTheme="majorHAnsi" w:cstheme="majorHAnsi"/>
          <w:b/>
          <w:bCs/>
          <w:sz w:val="22"/>
          <w:szCs w:val="22"/>
          <w:u w:val="single"/>
        </w:rPr>
      </w:pPr>
      <w:r w:rsidRPr="00683371">
        <w:rPr>
          <w:rFonts w:asciiTheme="majorHAnsi" w:eastAsia="Times New Roman" w:hAnsiTheme="majorHAnsi" w:cstheme="majorHAnsi"/>
          <w:b/>
          <w:bCs/>
          <w:sz w:val="22"/>
          <w:szCs w:val="22"/>
          <w:u w:val="single"/>
        </w:rPr>
        <w:lastRenderedPageBreak/>
        <w:t>FORMS REVISIONS</w:t>
      </w:r>
    </w:p>
    <w:p w14:paraId="609FE916" w14:textId="77777777" w:rsidR="000A60F2" w:rsidRPr="00683371" w:rsidRDefault="000A60F2" w:rsidP="00F977EB">
      <w:pPr>
        <w:jc w:val="center"/>
        <w:rPr>
          <w:rFonts w:asciiTheme="majorHAnsi" w:eastAsia="Times New Roman" w:hAnsiTheme="majorHAnsi" w:cstheme="majorHAnsi"/>
          <w:sz w:val="22"/>
          <w:szCs w:val="22"/>
        </w:rPr>
      </w:pPr>
    </w:p>
    <w:p w14:paraId="39DEEA74" w14:textId="11A39E3C"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noProof/>
          <w:color w:val="000000"/>
          <w:sz w:val="22"/>
          <w:szCs w:val="22"/>
        </w:rPr>
        <w:drawing>
          <wp:anchor distT="0" distB="0" distL="114300" distR="114300" simplePos="0" relativeHeight="251658240" behindDoc="0" locked="0" layoutInCell="1" allowOverlap="1" wp14:anchorId="6063E048" wp14:editId="14E438EF">
            <wp:simplePos x="0" y="0"/>
            <wp:positionH relativeFrom="column">
              <wp:posOffset>0</wp:posOffset>
            </wp:positionH>
            <wp:positionV relativeFrom="paragraph">
              <wp:posOffset>2540</wp:posOffset>
            </wp:positionV>
            <wp:extent cx="2286000" cy="1188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188720"/>
                    </a:xfrm>
                    <a:prstGeom prst="rect">
                      <a:avLst/>
                    </a:prstGeom>
                    <a:noFill/>
                    <a:ln>
                      <a:noFill/>
                    </a:ln>
                  </pic:spPr>
                </pic:pic>
              </a:graphicData>
            </a:graphic>
          </wp:anchor>
        </w:drawing>
      </w:r>
      <w:r w:rsidRPr="000A60F2">
        <w:rPr>
          <w:rFonts w:asciiTheme="majorHAnsi" w:eastAsia="Times New Roman" w:hAnsiTheme="majorHAnsi" w:cstheme="majorHAnsi"/>
          <w:color w:val="000000"/>
          <w:sz w:val="22"/>
          <w:szCs w:val="22"/>
        </w:rPr>
        <w:t> </w:t>
      </w:r>
    </w:p>
    <w:p w14:paraId="37D535BD" w14:textId="3FA15386" w:rsidR="000A60F2" w:rsidRPr="000A60F2" w:rsidRDefault="000A60F2" w:rsidP="000A60F2">
      <w:pPr>
        <w:rPr>
          <w:rFonts w:asciiTheme="majorHAnsi" w:eastAsia="Times New Roman" w:hAnsiTheme="majorHAnsi" w:cstheme="majorHAnsi"/>
          <w:color w:val="000000"/>
          <w:sz w:val="22"/>
          <w:szCs w:val="22"/>
        </w:rPr>
      </w:pPr>
      <w:proofErr w:type="gramStart"/>
      <w:r w:rsidRPr="000A60F2">
        <w:rPr>
          <w:rFonts w:asciiTheme="majorHAnsi" w:eastAsia="Times New Roman" w:hAnsiTheme="majorHAnsi" w:cstheme="majorHAnsi"/>
          <w:color w:val="000000"/>
          <w:sz w:val="22"/>
          <w:szCs w:val="22"/>
        </w:rPr>
        <w:t>Forms</w:t>
      </w:r>
      <w:proofErr w:type="gramEnd"/>
      <w:r w:rsidRPr="000A60F2">
        <w:rPr>
          <w:rFonts w:asciiTheme="majorHAnsi" w:eastAsia="Times New Roman" w:hAnsiTheme="majorHAnsi" w:cstheme="majorHAnsi"/>
          <w:color w:val="000000"/>
          <w:sz w:val="22"/>
          <w:szCs w:val="22"/>
        </w:rPr>
        <w:t xml:space="preserve"> revisions were published for use by members </w:t>
      </w:r>
      <w:r w:rsidRPr="00683371">
        <w:rPr>
          <w:rFonts w:asciiTheme="majorHAnsi" w:eastAsia="Times New Roman" w:hAnsiTheme="majorHAnsi" w:cstheme="majorHAnsi"/>
          <w:color w:val="000000"/>
          <w:sz w:val="22"/>
          <w:szCs w:val="22"/>
        </w:rPr>
        <w:t xml:space="preserve">on </w:t>
      </w:r>
      <w:r w:rsidRPr="000A60F2">
        <w:rPr>
          <w:rFonts w:asciiTheme="majorHAnsi" w:eastAsia="Times New Roman" w:hAnsiTheme="majorHAnsi" w:cstheme="majorHAnsi"/>
          <w:color w:val="000000"/>
          <w:sz w:val="22"/>
          <w:szCs w:val="22"/>
        </w:rPr>
        <w:t xml:space="preserve">March 3rd. </w:t>
      </w:r>
      <w:r w:rsidRPr="00683371">
        <w:rPr>
          <w:rFonts w:asciiTheme="majorHAnsi" w:eastAsia="Times New Roman" w:hAnsiTheme="majorHAnsi" w:cstheme="majorHAnsi"/>
          <w:color w:val="000000"/>
          <w:sz w:val="22"/>
          <w:szCs w:val="22"/>
        </w:rPr>
        <w:t>All c</w:t>
      </w:r>
      <w:r w:rsidRPr="000A60F2">
        <w:rPr>
          <w:rFonts w:asciiTheme="majorHAnsi" w:eastAsia="Times New Roman" w:hAnsiTheme="majorHAnsi" w:cstheme="majorHAnsi"/>
          <w:color w:val="000000"/>
          <w:sz w:val="22"/>
          <w:szCs w:val="22"/>
        </w:rPr>
        <w:t>urrently</w:t>
      </w:r>
      <w:r w:rsidRPr="00683371">
        <w:rPr>
          <w:rFonts w:asciiTheme="majorHAnsi" w:eastAsia="Times New Roman" w:hAnsiTheme="majorHAnsi" w:cstheme="majorHAnsi"/>
          <w:color w:val="000000"/>
          <w:sz w:val="22"/>
          <w:szCs w:val="22"/>
        </w:rPr>
        <w:t xml:space="preserve"> </w:t>
      </w:r>
      <w:r w:rsidRPr="000A60F2">
        <w:rPr>
          <w:rFonts w:asciiTheme="majorHAnsi" w:eastAsia="Times New Roman" w:hAnsiTheme="majorHAnsi" w:cstheme="majorHAnsi"/>
          <w:color w:val="000000"/>
          <w:sz w:val="22"/>
          <w:szCs w:val="22"/>
        </w:rPr>
        <w:t>scheduled forms classes are full. </w:t>
      </w:r>
    </w:p>
    <w:p w14:paraId="097B6616"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w:t>
      </w:r>
    </w:p>
    <w:p w14:paraId="5E0805F9"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b/>
          <w:bCs/>
          <w:color w:val="000000"/>
          <w:sz w:val="22"/>
          <w:szCs w:val="22"/>
        </w:rPr>
        <w:t>There is a wait list.</w:t>
      </w:r>
      <w:r w:rsidRPr="000A60F2">
        <w:rPr>
          <w:rFonts w:asciiTheme="majorHAnsi" w:eastAsia="Times New Roman" w:hAnsiTheme="majorHAnsi" w:cstheme="majorHAnsi"/>
          <w:color w:val="000000"/>
          <w:sz w:val="22"/>
          <w:szCs w:val="22"/>
        </w:rPr>
        <w:t xml:space="preserve"> If </w:t>
      </w:r>
      <w:proofErr w:type="gramStart"/>
      <w:r w:rsidRPr="000A60F2">
        <w:rPr>
          <w:rFonts w:asciiTheme="majorHAnsi" w:eastAsia="Times New Roman" w:hAnsiTheme="majorHAnsi" w:cstheme="majorHAnsi"/>
          <w:color w:val="000000"/>
          <w:sz w:val="22"/>
          <w:szCs w:val="22"/>
        </w:rPr>
        <w:t>you'd</w:t>
      </w:r>
      <w:proofErr w:type="gramEnd"/>
      <w:r w:rsidRPr="000A60F2">
        <w:rPr>
          <w:rFonts w:asciiTheme="majorHAnsi" w:eastAsia="Times New Roman" w:hAnsiTheme="majorHAnsi" w:cstheme="majorHAnsi"/>
          <w:color w:val="000000"/>
          <w:sz w:val="22"/>
          <w:szCs w:val="22"/>
        </w:rPr>
        <w:t xml:space="preserve"> like to be added to it, send an email to this address:</w:t>
      </w:r>
    </w:p>
    <w:p w14:paraId="74DA1332"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w:t>
      </w:r>
    </w:p>
    <w:p w14:paraId="6D1F5B06" w14:textId="77777777" w:rsidR="000A60F2" w:rsidRPr="000A60F2" w:rsidRDefault="00333420" w:rsidP="000A60F2">
      <w:pPr>
        <w:rPr>
          <w:rFonts w:asciiTheme="majorHAnsi" w:eastAsia="Times New Roman" w:hAnsiTheme="majorHAnsi" w:cstheme="majorHAnsi"/>
          <w:color w:val="0000FF"/>
          <w:sz w:val="22"/>
          <w:szCs w:val="22"/>
        </w:rPr>
      </w:pPr>
      <w:hyperlink r:id="rId11" w:tgtFrame="_blank" w:history="1">
        <w:r w:rsidR="000A60F2" w:rsidRPr="000A60F2">
          <w:rPr>
            <w:rFonts w:asciiTheme="majorHAnsi" w:eastAsia="Times New Roman" w:hAnsiTheme="majorHAnsi" w:cstheme="majorHAnsi"/>
            <w:b/>
            <w:bCs/>
            <w:color w:val="0000FF"/>
            <w:sz w:val="22"/>
            <w:szCs w:val="22"/>
            <w:u w:val="single"/>
          </w:rPr>
          <w:t>educationservices@warealtor.com</w:t>
        </w:r>
      </w:hyperlink>
    </w:p>
    <w:p w14:paraId="368154B7" w14:textId="59E30765"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w:t>
      </w:r>
      <w:r w:rsidRPr="000A60F2">
        <w:rPr>
          <w:rFonts w:asciiTheme="majorHAnsi" w:eastAsia="Times New Roman" w:hAnsiTheme="majorHAnsi" w:cstheme="majorHAnsi"/>
          <w:b/>
          <w:bCs/>
          <w:color w:val="000000"/>
          <w:sz w:val="22"/>
          <w:szCs w:val="22"/>
        </w:rPr>
        <w:t> </w:t>
      </w:r>
      <w:r w:rsidRPr="000A60F2">
        <w:rPr>
          <w:rFonts w:asciiTheme="majorHAnsi" w:eastAsia="Times New Roman" w:hAnsiTheme="majorHAnsi" w:cstheme="majorHAnsi"/>
          <w:color w:val="444444"/>
          <w:sz w:val="22"/>
          <w:szCs w:val="22"/>
        </w:rPr>
        <w:t>             </w:t>
      </w:r>
      <w:r w:rsidRPr="000A60F2">
        <w:rPr>
          <w:rFonts w:asciiTheme="majorHAnsi" w:eastAsia="Times New Roman" w:hAnsiTheme="majorHAnsi" w:cstheme="majorHAnsi"/>
          <w:color w:val="000000"/>
          <w:sz w:val="22"/>
          <w:szCs w:val="22"/>
        </w:rPr>
        <w:t xml:space="preserve"> </w:t>
      </w:r>
    </w:p>
    <w:p w14:paraId="1A9BB438"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xml:space="preserve">Washington REALTORS® offers a recording of one of Annie's recent forms classes - </w:t>
      </w:r>
      <w:proofErr w:type="gramStart"/>
      <w:r w:rsidRPr="000A60F2">
        <w:rPr>
          <w:rFonts w:asciiTheme="majorHAnsi" w:eastAsia="Times New Roman" w:hAnsiTheme="majorHAnsi" w:cstheme="majorHAnsi"/>
          <w:color w:val="000000"/>
          <w:sz w:val="22"/>
          <w:szCs w:val="22"/>
        </w:rPr>
        <w:t>it's</w:t>
      </w:r>
      <w:proofErr w:type="gramEnd"/>
      <w:r w:rsidRPr="000A60F2">
        <w:rPr>
          <w:rFonts w:asciiTheme="majorHAnsi" w:eastAsia="Times New Roman" w:hAnsiTheme="majorHAnsi" w:cstheme="majorHAnsi"/>
          <w:color w:val="000000"/>
          <w:sz w:val="22"/>
          <w:szCs w:val="22"/>
        </w:rPr>
        <w:t xml:space="preserve"> the same content as a live class but</w:t>
      </w:r>
      <w:r w:rsidRPr="000A60F2">
        <w:rPr>
          <w:rFonts w:asciiTheme="majorHAnsi" w:eastAsia="Times New Roman" w:hAnsiTheme="majorHAnsi" w:cstheme="majorHAnsi"/>
          <w:b/>
          <w:bCs/>
          <w:color w:val="000000"/>
          <w:sz w:val="22"/>
          <w:szCs w:val="22"/>
        </w:rPr>
        <w:t xml:space="preserve"> does not qualify for clock hours</w:t>
      </w:r>
      <w:r w:rsidRPr="000A60F2">
        <w:rPr>
          <w:rFonts w:asciiTheme="majorHAnsi" w:eastAsia="Times New Roman" w:hAnsiTheme="majorHAnsi" w:cstheme="majorHAnsi"/>
          <w:color w:val="000000"/>
          <w:sz w:val="22"/>
          <w:szCs w:val="22"/>
        </w:rPr>
        <w:t>.</w:t>
      </w:r>
    </w:p>
    <w:p w14:paraId="625D839C"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w:t>
      </w:r>
    </w:p>
    <w:p w14:paraId="07D34BCB" w14:textId="35535B51" w:rsidR="000A60F2" w:rsidRPr="000A60F2" w:rsidRDefault="000A60F2" w:rsidP="000A60F2">
      <w:pPr>
        <w:rPr>
          <w:rFonts w:asciiTheme="majorHAnsi" w:eastAsia="Times New Roman" w:hAnsiTheme="majorHAnsi" w:cstheme="majorHAnsi"/>
          <w:color w:val="444444"/>
          <w:sz w:val="22"/>
          <w:szCs w:val="22"/>
        </w:rPr>
      </w:pPr>
      <w:r w:rsidRPr="000A60F2">
        <w:rPr>
          <w:rFonts w:asciiTheme="majorHAnsi" w:eastAsia="Times New Roman" w:hAnsiTheme="majorHAnsi" w:cstheme="majorHAnsi"/>
          <w:color w:val="000000"/>
          <w:sz w:val="22"/>
          <w:szCs w:val="22"/>
        </w:rPr>
        <w:t xml:space="preserve">If </w:t>
      </w:r>
      <w:proofErr w:type="gramStart"/>
      <w:r w:rsidRPr="000A60F2">
        <w:rPr>
          <w:rFonts w:asciiTheme="majorHAnsi" w:eastAsia="Times New Roman" w:hAnsiTheme="majorHAnsi" w:cstheme="majorHAnsi"/>
          <w:color w:val="000000"/>
          <w:sz w:val="22"/>
          <w:szCs w:val="22"/>
        </w:rPr>
        <w:t>you'd</w:t>
      </w:r>
      <w:proofErr w:type="gramEnd"/>
      <w:r w:rsidRPr="000A60F2">
        <w:rPr>
          <w:rFonts w:asciiTheme="majorHAnsi" w:eastAsia="Times New Roman" w:hAnsiTheme="majorHAnsi" w:cstheme="majorHAnsi"/>
          <w:color w:val="000000"/>
          <w:sz w:val="22"/>
          <w:szCs w:val="22"/>
        </w:rPr>
        <w:t xml:space="preserve"> like to watch it, the three-hour class is online here: </w:t>
      </w:r>
      <w:r w:rsidRPr="000A60F2">
        <w:rPr>
          <w:rFonts w:asciiTheme="majorHAnsi" w:eastAsia="Times New Roman" w:hAnsiTheme="majorHAnsi" w:cstheme="majorHAnsi"/>
          <w:color w:val="444444"/>
          <w:sz w:val="22"/>
          <w:szCs w:val="22"/>
        </w:rPr>
        <w:t> </w:t>
      </w:r>
    </w:p>
    <w:tbl>
      <w:tblPr>
        <w:tblW w:w="4560" w:type="dxa"/>
        <w:jc w:val="center"/>
        <w:tblCellSpacing w:w="0" w:type="dxa"/>
        <w:tblCellMar>
          <w:left w:w="0" w:type="dxa"/>
          <w:right w:w="0" w:type="dxa"/>
        </w:tblCellMar>
        <w:tblLook w:val="04A0" w:firstRow="1" w:lastRow="0" w:firstColumn="1" w:lastColumn="0" w:noHBand="0" w:noVBand="1"/>
      </w:tblPr>
      <w:tblGrid>
        <w:gridCol w:w="4560"/>
      </w:tblGrid>
      <w:tr w:rsidR="000A60F2" w:rsidRPr="000A60F2" w14:paraId="6816CFD1" w14:textId="77777777" w:rsidTr="001D4051">
        <w:trPr>
          <w:tblCellSpacing w:w="0" w:type="dxa"/>
          <w:jc w:val="center"/>
        </w:trPr>
        <w:tc>
          <w:tcPr>
            <w:tcW w:w="5000" w:type="pct"/>
            <w:vAlign w:val="center"/>
            <w:hideMark/>
          </w:tcPr>
          <w:p w14:paraId="500F6185" w14:textId="77777777" w:rsidR="000A60F2" w:rsidRPr="000A60F2" w:rsidRDefault="000A60F2" w:rsidP="000A60F2">
            <w:pPr>
              <w:jc w:val="center"/>
              <w:rPr>
                <w:rFonts w:asciiTheme="majorHAnsi" w:eastAsia="Times New Roman" w:hAnsiTheme="majorHAnsi" w:cstheme="majorHAnsi"/>
                <w:sz w:val="22"/>
                <w:szCs w:val="22"/>
              </w:rPr>
            </w:pPr>
            <w:r w:rsidRPr="000A60F2">
              <w:rPr>
                <w:rFonts w:asciiTheme="majorHAnsi" w:eastAsia="Times New Roman" w:hAnsiTheme="majorHAnsi" w:cstheme="majorHAnsi"/>
                <w:sz w:val="22"/>
                <w:szCs w:val="22"/>
              </w:rPr>
              <w:t> </w:t>
            </w:r>
          </w:p>
          <w:p w14:paraId="791CFCAF" w14:textId="77777777" w:rsidR="000A60F2" w:rsidRPr="000A60F2" w:rsidRDefault="000A60F2" w:rsidP="000A60F2">
            <w:pPr>
              <w:jc w:val="center"/>
              <w:rPr>
                <w:rFonts w:asciiTheme="majorHAnsi" w:eastAsia="Times New Roman" w:hAnsiTheme="majorHAnsi" w:cstheme="majorHAnsi"/>
                <w:sz w:val="22"/>
                <w:szCs w:val="22"/>
              </w:rPr>
            </w:pPr>
            <w:r w:rsidRPr="000A60F2">
              <w:rPr>
                <w:rFonts w:asciiTheme="majorHAnsi" w:eastAsia="Times New Roman" w:hAnsiTheme="majorHAnsi" w:cstheme="majorHAnsi"/>
                <w:noProof/>
                <w:color w:val="0000FF"/>
                <w:sz w:val="22"/>
                <w:szCs w:val="22"/>
              </w:rPr>
              <w:drawing>
                <wp:inline distT="0" distB="0" distL="0" distR="0" wp14:anchorId="021C046A" wp14:editId="07E1FC80">
                  <wp:extent cx="2857500" cy="2141220"/>
                  <wp:effectExtent l="0" t="0" r="0" b="0"/>
                  <wp:docPr id="8" name="Picture 8" descr="New Forms, Hot Topics &amp; Other Industry Fu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Forms, Hot Topics &amp; Other Industry Fu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0A60F2">
              <w:rPr>
                <w:rFonts w:asciiTheme="majorHAnsi" w:eastAsia="Times New Roman" w:hAnsiTheme="majorHAnsi" w:cstheme="majorHAnsi"/>
                <w:sz w:val="22"/>
                <w:szCs w:val="22"/>
              </w:rPr>
              <w:t> </w:t>
            </w:r>
          </w:p>
        </w:tc>
      </w:tr>
      <w:tr w:rsidR="000A60F2" w:rsidRPr="000A60F2" w14:paraId="0B110E58" w14:textId="77777777" w:rsidTr="001D4051">
        <w:trPr>
          <w:tblCellSpacing w:w="0" w:type="dxa"/>
          <w:jc w:val="center"/>
        </w:trPr>
        <w:tc>
          <w:tcPr>
            <w:tcW w:w="0" w:type="auto"/>
            <w:vAlign w:val="center"/>
            <w:hideMark/>
          </w:tcPr>
          <w:p w14:paraId="4E2F63B6" w14:textId="77777777" w:rsidR="000A60F2" w:rsidRPr="000A60F2" w:rsidRDefault="000A60F2" w:rsidP="000A60F2">
            <w:pPr>
              <w:jc w:val="center"/>
              <w:rPr>
                <w:rFonts w:asciiTheme="majorHAnsi" w:eastAsia="Times New Roman" w:hAnsiTheme="majorHAnsi" w:cstheme="majorHAnsi"/>
                <w:color w:val="444444"/>
                <w:sz w:val="22"/>
                <w:szCs w:val="22"/>
              </w:rPr>
            </w:pPr>
            <w:r w:rsidRPr="000A60F2">
              <w:rPr>
                <w:rFonts w:asciiTheme="majorHAnsi" w:eastAsia="Times New Roman" w:hAnsiTheme="majorHAnsi" w:cstheme="majorHAnsi"/>
                <w:b/>
                <w:bCs/>
                <w:color w:val="444444"/>
                <w:sz w:val="22"/>
                <w:szCs w:val="22"/>
              </w:rPr>
              <w:t>New Forms, Hot Topics &amp; Other Industry Fun</w:t>
            </w:r>
          </w:p>
        </w:tc>
      </w:tr>
    </w:tbl>
    <w:p w14:paraId="3A9AEE48" w14:textId="77777777" w:rsidR="001D4051" w:rsidRPr="00683371" w:rsidRDefault="001D4051" w:rsidP="001D4051">
      <w:pPr>
        <w:rPr>
          <w:rFonts w:asciiTheme="majorHAnsi" w:eastAsia="Times New Roman" w:hAnsiTheme="majorHAnsi" w:cstheme="majorHAnsi"/>
          <w:b/>
          <w:bCs/>
          <w:sz w:val="22"/>
          <w:szCs w:val="22"/>
          <w:u w:val="single"/>
        </w:rPr>
      </w:pPr>
    </w:p>
    <w:p w14:paraId="6A5C3411" w14:textId="77777777" w:rsidR="001D4051" w:rsidRPr="00683371" w:rsidRDefault="001D4051" w:rsidP="001D4051">
      <w:pPr>
        <w:rPr>
          <w:rFonts w:asciiTheme="majorHAnsi" w:eastAsia="Times New Roman" w:hAnsiTheme="majorHAnsi" w:cstheme="majorHAnsi"/>
          <w:b/>
          <w:bCs/>
          <w:sz w:val="22"/>
          <w:szCs w:val="22"/>
          <w:u w:val="single"/>
        </w:rPr>
      </w:pPr>
    </w:p>
    <w:p w14:paraId="1EB6D1E5" w14:textId="77777777" w:rsidR="001D4051" w:rsidRPr="00683371" w:rsidRDefault="001D4051" w:rsidP="001D4051">
      <w:pPr>
        <w:rPr>
          <w:rFonts w:asciiTheme="majorHAnsi" w:eastAsia="Times New Roman" w:hAnsiTheme="majorHAnsi" w:cstheme="majorHAnsi"/>
          <w:b/>
          <w:bCs/>
          <w:sz w:val="22"/>
          <w:szCs w:val="22"/>
          <w:u w:val="single"/>
        </w:rPr>
      </w:pPr>
    </w:p>
    <w:p w14:paraId="6C751DEE" w14:textId="77777777" w:rsidR="001D4051" w:rsidRPr="00683371" w:rsidRDefault="001D4051" w:rsidP="001D4051">
      <w:pPr>
        <w:rPr>
          <w:rFonts w:asciiTheme="majorHAnsi" w:eastAsia="Times New Roman" w:hAnsiTheme="majorHAnsi" w:cstheme="majorHAnsi"/>
          <w:b/>
          <w:bCs/>
          <w:sz w:val="22"/>
          <w:szCs w:val="22"/>
          <w:u w:val="single"/>
        </w:rPr>
      </w:pPr>
    </w:p>
    <w:p w14:paraId="74E02459" w14:textId="5F6D3AE8" w:rsidR="001D4051" w:rsidRPr="00683371" w:rsidRDefault="001D4051" w:rsidP="001D4051">
      <w:pPr>
        <w:rPr>
          <w:rFonts w:asciiTheme="majorHAnsi" w:eastAsia="Times New Roman" w:hAnsiTheme="majorHAnsi" w:cstheme="majorHAnsi"/>
          <w:b/>
          <w:bCs/>
          <w:sz w:val="22"/>
          <w:szCs w:val="22"/>
          <w:u w:val="single"/>
        </w:rPr>
      </w:pPr>
    </w:p>
    <w:p w14:paraId="7237D6C9" w14:textId="5845476D" w:rsidR="005F203F" w:rsidRPr="005F203F" w:rsidRDefault="005F203F" w:rsidP="005F203F">
      <w:pPr>
        <w:rPr>
          <w:rFonts w:ascii="Calibri" w:hAnsi="Calibri" w:cs="Calibri"/>
          <w:b/>
          <w:bCs/>
          <w:sz w:val="22"/>
          <w:szCs w:val="22"/>
          <w:u w:val="single"/>
        </w:rPr>
      </w:pPr>
      <w:r w:rsidRPr="005F203F">
        <w:rPr>
          <w:rFonts w:ascii="Calibri" w:hAnsi="Calibri" w:cs="Calibri"/>
          <w:b/>
          <w:bCs/>
          <w:sz w:val="22"/>
          <w:szCs w:val="22"/>
          <w:u w:val="single"/>
        </w:rPr>
        <w:t>SAVE THE DATE!</w:t>
      </w:r>
    </w:p>
    <w:p w14:paraId="6EB921B3" w14:textId="74D1FCD5" w:rsidR="005F203F" w:rsidRPr="005F203F" w:rsidRDefault="00BD1C36" w:rsidP="005F203F">
      <w:pPr>
        <w:rPr>
          <w:rFonts w:ascii="Calibri" w:hAnsi="Calibri" w:cs="Calibri"/>
          <w:sz w:val="22"/>
          <w:szCs w:val="22"/>
        </w:rPr>
      </w:pPr>
      <w:r>
        <w:rPr>
          <w:noProof/>
        </w:rPr>
        <w:drawing>
          <wp:anchor distT="0" distB="0" distL="114300" distR="114300" simplePos="0" relativeHeight="251664384" behindDoc="0" locked="0" layoutInCell="1" allowOverlap="1" wp14:anchorId="0F5BC095" wp14:editId="66F41B76">
            <wp:simplePos x="0" y="0"/>
            <wp:positionH relativeFrom="column">
              <wp:posOffset>0</wp:posOffset>
            </wp:positionH>
            <wp:positionV relativeFrom="paragraph">
              <wp:posOffset>7620</wp:posOffset>
            </wp:positionV>
            <wp:extent cx="2286000" cy="1463040"/>
            <wp:effectExtent l="0" t="0" r="0" b="3810"/>
            <wp:wrapSquare wrapText="bothSides"/>
            <wp:docPr id="20" name="Picture 20" descr="Free Save The Da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ve The Date Clip Art with No Background - ClipartK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463040"/>
                    </a:xfrm>
                    <a:prstGeom prst="rect">
                      <a:avLst/>
                    </a:prstGeom>
                    <a:noFill/>
                    <a:ln>
                      <a:noFill/>
                    </a:ln>
                  </pic:spPr>
                </pic:pic>
              </a:graphicData>
            </a:graphic>
          </wp:anchor>
        </w:drawing>
      </w:r>
    </w:p>
    <w:p w14:paraId="3A927166" w14:textId="1039143F" w:rsidR="005F203F" w:rsidRDefault="005F203F" w:rsidP="005F203F">
      <w:pPr>
        <w:rPr>
          <w:rFonts w:ascii="Calibri" w:hAnsi="Calibri" w:cs="Calibri"/>
          <w:sz w:val="22"/>
          <w:szCs w:val="22"/>
        </w:rPr>
      </w:pPr>
      <w:r>
        <w:rPr>
          <w:rFonts w:ascii="Calibri" w:hAnsi="Calibri" w:cs="Calibri"/>
          <w:sz w:val="22"/>
          <w:szCs w:val="22"/>
        </w:rPr>
        <w:t xml:space="preserve">The SAR will hold a virtual Quarterly Membership Meeting on Tuesday, </w:t>
      </w:r>
      <w:r w:rsidRPr="005F203F">
        <w:rPr>
          <w:rFonts w:ascii="Calibri" w:hAnsi="Calibri" w:cs="Calibri"/>
          <w:sz w:val="22"/>
          <w:szCs w:val="22"/>
        </w:rPr>
        <w:t>March 30</w:t>
      </w:r>
      <w:r w:rsidRPr="005F203F">
        <w:rPr>
          <w:rFonts w:ascii="Calibri" w:hAnsi="Calibri" w:cs="Calibri"/>
          <w:sz w:val="22"/>
          <w:szCs w:val="22"/>
          <w:vertAlign w:val="superscript"/>
        </w:rPr>
        <w:t>th</w:t>
      </w:r>
      <w:r>
        <w:rPr>
          <w:rFonts w:ascii="Calibri" w:hAnsi="Calibri" w:cs="Calibri"/>
          <w:sz w:val="22"/>
          <w:szCs w:val="22"/>
        </w:rPr>
        <w:t xml:space="preserve">, from </w:t>
      </w:r>
      <w:r w:rsidRPr="005F203F">
        <w:rPr>
          <w:rFonts w:ascii="Calibri" w:hAnsi="Calibri" w:cs="Calibri"/>
          <w:sz w:val="22"/>
          <w:szCs w:val="22"/>
        </w:rPr>
        <w:t>9</w:t>
      </w:r>
      <w:r>
        <w:rPr>
          <w:rFonts w:ascii="Calibri" w:hAnsi="Calibri" w:cs="Calibri"/>
          <w:sz w:val="22"/>
          <w:szCs w:val="22"/>
        </w:rPr>
        <w:t xml:space="preserve"> a.m. to n</w:t>
      </w:r>
      <w:r w:rsidRPr="005F203F">
        <w:rPr>
          <w:rFonts w:ascii="Calibri" w:hAnsi="Calibri" w:cs="Calibri"/>
          <w:sz w:val="22"/>
          <w:szCs w:val="22"/>
        </w:rPr>
        <w:t>oon</w:t>
      </w:r>
      <w:r>
        <w:rPr>
          <w:rFonts w:ascii="Calibri" w:hAnsi="Calibri" w:cs="Calibri"/>
          <w:sz w:val="22"/>
          <w:szCs w:val="22"/>
        </w:rPr>
        <w:t xml:space="preserve"> via Zoom</w:t>
      </w:r>
      <w:r w:rsidRPr="005F203F">
        <w:rPr>
          <w:rFonts w:ascii="Calibri" w:hAnsi="Calibri" w:cs="Calibri"/>
          <w:sz w:val="22"/>
          <w:szCs w:val="22"/>
        </w:rPr>
        <w:t>.</w:t>
      </w:r>
      <w:r>
        <w:rPr>
          <w:rFonts w:ascii="Calibri" w:hAnsi="Calibri" w:cs="Calibri"/>
          <w:sz w:val="22"/>
          <w:szCs w:val="22"/>
        </w:rPr>
        <w:t xml:space="preserve"> Washington REALTORS® Legal Hotline attorney Annie Fitzsimmons will be a guest speaker. Plan now to join us at the end of the month as we bring members up to date on matters of importance to your association and profession.</w:t>
      </w:r>
    </w:p>
    <w:p w14:paraId="0B87AE1B" w14:textId="77777777" w:rsidR="005F203F" w:rsidRDefault="005F203F" w:rsidP="005F203F">
      <w:pPr>
        <w:rPr>
          <w:rFonts w:ascii="Calibri" w:hAnsi="Calibri" w:cs="Calibri"/>
          <w:sz w:val="22"/>
          <w:szCs w:val="22"/>
        </w:rPr>
      </w:pPr>
    </w:p>
    <w:p w14:paraId="38BF063F" w14:textId="6F625A09" w:rsidR="005F203F" w:rsidRPr="005F203F" w:rsidRDefault="005F203F" w:rsidP="005F203F">
      <w:pPr>
        <w:rPr>
          <w:rFonts w:ascii="Calibri" w:hAnsi="Calibri" w:cs="Calibri"/>
          <w:sz w:val="22"/>
          <w:szCs w:val="22"/>
        </w:rPr>
      </w:pPr>
      <w:r w:rsidRPr="005F203F">
        <w:rPr>
          <w:rFonts w:ascii="Calibri" w:hAnsi="Calibri" w:cs="Calibri"/>
          <w:sz w:val="22"/>
          <w:szCs w:val="22"/>
        </w:rPr>
        <w:t xml:space="preserve"> </w:t>
      </w:r>
    </w:p>
    <w:p w14:paraId="76FE3BD4" w14:textId="77777777" w:rsidR="001D4051" w:rsidRPr="005F203F" w:rsidRDefault="001D4051" w:rsidP="001D4051">
      <w:pPr>
        <w:rPr>
          <w:rFonts w:ascii="Calibri" w:eastAsia="Times New Roman" w:hAnsi="Calibri" w:cs="Calibri"/>
          <w:b/>
          <w:bCs/>
          <w:sz w:val="22"/>
          <w:szCs w:val="22"/>
          <w:u w:val="single"/>
        </w:rPr>
      </w:pPr>
    </w:p>
    <w:p w14:paraId="24E63CE7" w14:textId="77777777" w:rsidR="001D4051" w:rsidRPr="00683371" w:rsidRDefault="001D4051" w:rsidP="001D4051">
      <w:pPr>
        <w:rPr>
          <w:rFonts w:asciiTheme="majorHAnsi" w:eastAsia="Times New Roman" w:hAnsiTheme="majorHAnsi" w:cstheme="majorHAnsi"/>
          <w:b/>
          <w:bCs/>
          <w:sz w:val="22"/>
          <w:szCs w:val="22"/>
          <w:u w:val="single"/>
        </w:rPr>
      </w:pPr>
    </w:p>
    <w:p w14:paraId="38B9B97C" w14:textId="77777777" w:rsidR="001D4051" w:rsidRPr="00683371" w:rsidRDefault="001D4051" w:rsidP="001D4051">
      <w:pPr>
        <w:rPr>
          <w:rFonts w:asciiTheme="majorHAnsi" w:eastAsia="Times New Roman" w:hAnsiTheme="majorHAnsi" w:cstheme="majorHAnsi"/>
          <w:b/>
          <w:bCs/>
          <w:sz w:val="22"/>
          <w:szCs w:val="22"/>
          <w:u w:val="single"/>
        </w:rPr>
      </w:pPr>
    </w:p>
    <w:p w14:paraId="3C0FE828" w14:textId="77777777" w:rsidR="0086193C" w:rsidRDefault="0086193C">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lastRenderedPageBreak/>
        <w:br w:type="page"/>
      </w:r>
    </w:p>
    <w:p w14:paraId="60D65B82" w14:textId="4037E9C4" w:rsidR="001D4051" w:rsidRPr="00683371" w:rsidRDefault="001D4051" w:rsidP="001D4051">
      <w:pPr>
        <w:rPr>
          <w:rFonts w:asciiTheme="majorHAnsi" w:eastAsia="Times New Roman" w:hAnsiTheme="majorHAnsi" w:cstheme="majorHAnsi"/>
          <w:b/>
          <w:bCs/>
          <w:sz w:val="22"/>
          <w:szCs w:val="22"/>
          <w:u w:val="single"/>
        </w:rPr>
      </w:pPr>
      <w:r w:rsidRPr="00683371">
        <w:rPr>
          <w:rFonts w:asciiTheme="majorHAnsi" w:eastAsia="Times New Roman" w:hAnsiTheme="majorHAnsi" w:cstheme="majorHAnsi"/>
          <w:b/>
          <w:bCs/>
          <w:sz w:val="22"/>
          <w:szCs w:val="22"/>
          <w:u w:val="single"/>
        </w:rPr>
        <w:lastRenderedPageBreak/>
        <w:t>SAFETY BEST PRACTICES</w:t>
      </w:r>
    </w:p>
    <w:p w14:paraId="0C8736DB" w14:textId="77777777" w:rsidR="001D4051" w:rsidRPr="00683371" w:rsidRDefault="001D4051" w:rsidP="001D4051">
      <w:pPr>
        <w:rPr>
          <w:rFonts w:asciiTheme="majorHAnsi" w:eastAsia="Times New Roman" w:hAnsiTheme="majorHAnsi" w:cstheme="majorHAnsi"/>
          <w:b/>
          <w:bCs/>
          <w:color w:val="FF0000"/>
          <w:sz w:val="22"/>
          <w:szCs w:val="22"/>
        </w:rPr>
      </w:pPr>
    </w:p>
    <w:p w14:paraId="210AF930" w14:textId="7EE42E39"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b/>
          <w:bCs/>
          <w:noProof/>
          <w:color w:val="FF0000"/>
          <w:sz w:val="22"/>
          <w:szCs w:val="22"/>
        </w:rPr>
        <w:drawing>
          <wp:anchor distT="0" distB="0" distL="114300" distR="114300" simplePos="0" relativeHeight="251659264" behindDoc="0" locked="0" layoutInCell="1" allowOverlap="1" wp14:anchorId="7E8AE111" wp14:editId="271AD40A">
            <wp:simplePos x="0" y="0"/>
            <wp:positionH relativeFrom="column">
              <wp:posOffset>0</wp:posOffset>
            </wp:positionH>
            <wp:positionV relativeFrom="paragraph">
              <wp:posOffset>-635</wp:posOffset>
            </wp:positionV>
            <wp:extent cx="2286000" cy="685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anchor>
        </w:drawing>
      </w:r>
      <w:r w:rsidRPr="001D4051">
        <w:rPr>
          <w:rFonts w:asciiTheme="majorHAnsi" w:eastAsia="Times New Roman" w:hAnsiTheme="majorHAnsi" w:cstheme="majorHAnsi"/>
          <w:color w:val="000000"/>
          <w:sz w:val="22"/>
          <w:szCs w:val="22"/>
        </w:rPr>
        <w:t>As businesses re-open workplaces to workers, clients</w:t>
      </w:r>
      <w:r w:rsidRPr="00683371">
        <w:rPr>
          <w:rFonts w:asciiTheme="majorHAnsi" w:eastAsia="Times New Roman" w:hAnsiTheme="majorHAnsi" w:cstheme="majorHAnsi"/>
          <w:color w:val="000000"/>
          <w:sz w:val="22"/>
          <w:szCs w:val="22"/>
        </w:rPr>
        <w:t>,</w:t>
      </w:r>
      <w:r w:rsidRPr="001D4051">
        <w:rPr>
          <w:rFonts w:asciiTheme="majorHAnsi" w:eastAsia="Times New Roman" w:hAnsiTheme="majorHAnsi" w:cstheme="majorHAnsi"/>
          <w:color w:val="000000"/>
          <w:sz w:val="22"/>
          <w:szCs w:val="22"/>
        </w:rPr>
        <w:t xml:space="preserve"> and the public, having a comprehensive re-entry plan in place will help ensure the health and safety of those in your office, </w:t>
      </w:r>
      <w:r w:rsidRPr="00683371">
        <w:rPr>
          <w:rFonts w:asciiTheme="majorHAnsi" w:eastAsia="Times New Roman" w:hAnsiTheme="majorHAnsi" w:cstheme="majorHAnsi"/>
          <w:color w:val="000000"/>
          <w:sz w:val="22"/>
          <w:szCs w:val="22"/>
        </w:rPr>
        <w:t>and</w:t>
      </w:r>
      <w:r w:rsidRPr="001D4051">
        <w:rPr>
          <w:rFonts w:asciiTheme="majorHAnsi" w:eastAsia="Times New Roman" w:hAnsiTheme="majorHAnsi" w:cstheme="majorHAnsi"/>
          <w:color w:val="000000"/>
          <w:sz w:val="22"/>
          <w:szCs w:val="22"/>
        </w:rPr>
        <w:t xml:space="preserve"> protect your business from potential liability related to COVID-19 exposure in the workplace.  </w:t>
      </w:r>
    </w:p>
    <w:p w14:paraId="3D0667C7"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 </w:t>
      </w:r>
    </w:p>
    <w:p w14:paraId="39C7FFC1"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The four-minute video is online here: </w:t>
      </w:r>
    </w:p>
    <w:p w14:paraId="48AB6D5F"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   </w:t>
      </w:r>
    </w:p>
    <w:p w14:paraId="738FC2AE" w14:textId="77777777" w:rsidR="001D4051" w:rsidRPr="001D4051" w:rsidRDefault="001D4051" w:rsidP="001D4051">
      <w:pPr>
        <w:rPr>
          <w:rFonts w:asciiTheme="majorHAnsi" w:eastAsia="Times New Roman" w:hAnsiTheme="majorHAnsi" w:cstheme="majorHAnsi"/>
          <w:color w:val="000000"/>
          <w:sz w:val="22"/>
          <w:szCs w:val="22"/>
        </w:rPr>
      </w:pPr>
    </w:p>
    <w:tbl>
      <w:tblPr>
        <w:tblW w:w="4500" w:type="dxa"/>
        <w:jc w:val="center"/>
        <w:tblCellSpacing w:w="0" w:type="dxa"/>
        <w:tblCellMar>
          <w:left w:w="0" w:type="dxa"/>
          <w:right w:w="0" w:type="dxa"/>
        </w:tblCellMar>
        <w:tblLook w:val="04A0" w:firstRow="1" w:lastRow="0" w:firstColumn="1" w:lastColumn="0" w:noHBand="0" w:noVBand="1"/>
      </w:tblPr>
      <w:tblGrid>
        <w:gridCol w:w="4550"/>
      </w:tblGrid>
      <w:tr w:rsidR="001D4051" w:rsidRPr="001D4051" w14:paraId="5F376454" w14:textId="77777777" w:rsidTr="001D4051">
        <w:trPr>
          <w:tblCellSpacing w:w="0" w:type="dxa"/>
          <w:jc w:val="center"/>
        </w:trPr>
        <w:tc>
          <w:tcPr>
            <w:tcW w:w="5000" w:type="pct"/>
            <w:vAlign w:val="center"/>
            <w:hideMark/>
          </w:tcPr>
          <w:p w14:paraId="6D2C8000" w14:textId="77777777" w:rsidR="001D4051" w:rsidRPr="001D4051" w:rsidRDefault="001D4051" w:rsidP="001D4051">
            <w:pPr>
              <w:jc w:val="center"/>
              <w:rPr>
                <w:rFonts w:asciiTheme="majorHAnsi" w:eastAsia="Times New Roman" w:hAnsiTheme="majorHAnsi" w:cstheme="majorHAnsi"/>
                <w:sz w:val="22"/>
                <w:szCs w:val="22"/>
              </w:rPr>
            </w:pPr>
            <w:r w:rsidRPr="001D4051">
              <w:rPr>
                <w:rFonts w:asciiTheme="majorHAnsi" w:eastAsia="Times New Roman" w:hAnsiTheme="majorHAnsi" w:cstheme="majorHAnsi"/>
                <w:noProof/>
                <w:color w:val="0000FF"/>
                <w:sz w:val="22"/>
                <w:szCs w:val="22"/>
              </w:rPr>
              <w:drawing>
                <wp:inline distT="0" distB="0" distL="0" distR="0" wp14:anchorId="7DB16270" wp14:editId="191A563B">
                  <wp:extent cx="2857500" cy="2141220"/>
                  <wp:effectExtent l="0" t="0" r="0" b="0"/>
                  <wp:docPr id="11" name="Picture 11" descr="Safety Best Practices for Real Estate Professional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Best Practices for Real Estate Professional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1D4051">
              <w:rPr>
                <w:rFonts w:asciiTheme="majorHAnsi" w:eastAsia="Times New Roman" w:hAnsiTheme="majorHAnsi" w:cstheme="majorHAnsi"/>
                <w:sz w:val="22"/>
                <w:szCs w:val="22"/>
              </w:rPr>
              <w:t> </w:t>
            </w:r>
          </w:p>
        </w:tc>
      </w:tr>
      <w:tr w:rsidR="001D4051" w:rsidRPr="001D4051" w14:paraId="7E8B9A3E" w14:textId="77777777" w:rsidTr="001D4051">
        <w:trPr>
          <w:tblCellSpacing w:w="0" w:type="dxa"/>
          <w:jc w:val="center"/>
        </w:trPr>
        <w:tc>
          <w:tcPr>
            <w:tcW w:w="0" w:type="auto"/>
            <w:vAlign w:val="center"/>
            <w:hideMark/>
          </w:tcPr>
          <w:p w14:paraId="6B10CCBF" w14:textId="77777777" w:rsidR="001D4051" w:rsidRPr="001D4051" w:rsidRDefault="001D4051" w:rsidP="001D4051">
            <w:pPr>
              <w:jc w:val="center"/>
              <w:rPr>
                <w:rFonts w:asciiTheme="majorHAnsi" w:eastAsia="Times New Roman" w:hAnsiTheme="majorHAnsi" w:cstheme="majorHAnsi"/>
                <w:color w:val="444444"/>
                <w:sz w:val="22"/>
                <w:szCs w:val="22"/>
              </w:rPr>
            </w:pPr>
            <w:r w:rsidRPr="001D4051">
              <w:rPr>
                <w:rFonts w:asciiTheme="majorHAnsi" w:eastAsia="Times New Roman" w:hAnsiTheme="majorHAnsi" w:cstheme="majorHAnsi"/>
                <w:b/>
                <w:bCs/>
                <w:color w:val="444444"/>
                <w:sz w:val="22"/>
                <w:szCs w:val="22"/>
              </w:rPr>
              <w:t>Safety Best Practices for Real Estate Professionals</w:t>
            </w:r>
          </w:p>
        </w:tc>
      </w:tr>
    </w:tbl>
    <w:p w14:paraId="4CA93B3A" w14:textId="77777777" w:rsidR="001D4051" w:rsidRPr="001D4051" w:rsidRDefault="001D4051" w:rsidP="001D4051">
      <w:pPr>
        <w:jc w:val="center"/>
        <w:rPr>
          <w:rFonts w:asciiTheme="majorHAnsi" w:eastAsia="Times New Roman" w:hAnsiTheme="majorHAnsi" w:cstheme="majorHAnsi"/>
          <w:color w:val="444444"/>
          <w:sz w:val="22"/>
          <w:szCs w:val="22"/>
        </w:rPr>
      </w:pPr>
      <w:r w:rsidRPr="001D4051">
        <w:rPr>
          <w:rFonts w:asciiTheme="majorHAnsi" w:eastAsia="Times New Roman" w:hAnsiTheme="majorHAnsi" w:cstheme="majorHAnsi"/>
          <w:color w:val="444444"/>
          <w:sz w:val="22"/>
          <w:szCs w:val="22"/>
        </w:rPr>
        <w:t>  </w:t>
      </w:r>
    </w:p>
    <w:p w14:paraId="1351FFE8" w14:textId="77777777" w:rsidR="001D4051" w:rsidRPr="001D4051" w:rsidRDefault="001D4051" w:rsidP="001D4051">
      <w:pPr>
        <w:jc w:val="center"/>
        <w:rPr>
          <w:rFonts w:asciiTheme="majorHAnsi" w:eastAsia="Times New Roman" w:hAnsiTheme="majorHAnsi" w:cstheme="majorHAnsi"/>
          <w:color w:val="444444"/>
          <w:sz w:val="22"/>
          <w:szCs w:val="22"/>
        </w:rPr>
      </w:pPr>
      <w:r w:rsidRPr="001D4051">
        <w:rPr>
          <w:rFonts w:asciiTheme="majorHAnsi" w:eastAsia="Times New Roman" w:hAnsiTheme="majorHAnsi" w:cstheme="majorHAnsi"/>
          <w:color w:val="444444"/>
          <w:sz w:val="22"/>
          <w:szCs w:val="22"/>
        </w:rPr>
        <w:t> </w:t>
      </w:r>
    </w:p>
    <w:p w14:paraId="285FF58D" w14:textId="4BD326F8" w:rsidR="000A60F2" w:rsidRPr="000A60F2" w:rsidRDefault="001D4051" w:rsidP="001D4051">
      <w:pPr>
        <w:rPr>
          <w:rFonts w:asciiTheme="majorHAnsi" w:eastAsia="Times New Roman" w:hAnsiTheme="majorHAnsi" w:cstheme="majorHAnsi"/>
          <w:color w:val="444444"/>
          <w:sz w:val="22"/>
          <w:szCs w:val="22"/>
        </w:rPr>
      </w:pPr>
      <w:r w:rsidRPr="00683371">
        <w:rPr>
          <w:rFonts w:asciiTheme="majorHAnsi" w:eastAsia="Times New Roman" w:hAnsiTheme="majorHAnsi" w:cstheme="majorHAnsi"/>
          <w:color w:val="000000"/>
          <w:sz w:val="22"/>
          <w:szCs w:val="22"/>
        </w:rPr>
        <w:t> </w:t>
      </w:r>
      <w:r w:rsidRPr="00683371">
        <w:rPr>
          <w:rFonts w:asciiTheme="majorHAnsi" w:eastAsia="Times New Roman" w:hAnsiTheme="majorHAnsi" w:cstheme="majorHAnsi"/>
          <w:color w:val="444444"/>
          <w:sz w:val="22"/>
          <w:szCs w:val="22"/>
        </w:rPr>
        <w:t> </w:t>
      </w:r>
      <w:r w:rsidR="000A60F2" w:rsidRPr="000A60F2">
        <w:rPr>
          <w:rFonts w:asciiTheme="majorHAnsi" w:eastAsia="Times New Roman" w:hAnsiTheme="majorHAnsi" w:cstheme="majorHAnsi"/>
          <w:color w:val="444444"/>
          <w:sz w:val="22"/>
          <w:szCs w:val="22"/>
        </w:rPr>
        <w:t> </w:t>
      </w:r>
    </w:p>
    <w:p w14:paraId="045BE2D1" w14:textId="77777777" w:rsidR="000A60F2" w:rsidRPr="000A60F2" w:rsidRDefault="000A60F2" w:rsidP="000A60F2">
      <w:pPr>
        <w:jc w:val="center"/>
        <w:rPr>
          <w:rFonts w:asciiTheme="majorHAnsi" w:eastAsia="Times New Roman" w:hAnsiTheme="majorHAnsi" w:cstheme="majorHAnsi"/>
          <w:color w:val="444444"/>
          <w:sz w:val="22"/>
          <w:szCs w:val="22"/>
        </w:rPr>
      </w:pPr>
      <w:r w:rsidRPr="000A60F2">
        <w:rPr>
          <w:rFonts w:asciiTheme="majorHAnsi" w:eastAsia="Times New Roman" w:hAnsiTheme="majorHAnsi" w:cstheme="majorHAnsi"/>
          <w:color w:val="444444"/>
          <w:sz w:val="22"/>
          <w:szCs w:val="22"/>
        </w:rPr>
        <w:t> </w:t>
      </w:r>
    </w:p>
    <w:p w14:paraId="54190F11"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w:t>
      </w:r>
      <w:r w:rsidRPr="000A60F2">
        <w:rPr>
          <w:rFonts w:asciiTheme="majorHAnsi" w:eastAsia="Times New Roman" w:hAnsiTheme="majorHAnsi" w:cstheme="majorHAnsi"/>
          <w:color w:val="444444"/>
          <w:sz w:val="22"/>
          <w:szCs w:val="22"/>
        </w:rPr>
        <w:t> </w:t>
      </w:r>
    </w:p>
    <w:p w14:paraId="3D8ED9C0" w14:textId="2C447531" w:rsidR="0086193C" w:rsidRDefault="0086193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5950957E" w14:textId="77777777" w:rsidR="0086193C" w:rsidRDefault="0086193C"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3227335F" w14:textId="6D461EA7" w:rsidR="00D71C3C" w:rsidRPr="00683371" w:rsidRDefault="00683371"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r w:rsidRPr="00683371">
        <w:rPr>
          <w:rFonts w:asciiTheme="majorHAnsi" w:eastAsia="Times New Roman" w:hAnsiTheme="majorHAnsi" w:cstheme="majorHAnsi"/>
          <w:b/>
          <w:bCs/>
          <w:caps/>
          <w:kern w:val="36"/>
          <w:sz w:val="22"/>
          <w:szCs w:val="22"/>
          <w:u w:val="single"/>
        </w:rPr>
        <w:t>REMOTE AUDITS</w:t>
      </w:r>
    </w:p>
    <w:p w14:paraId="58881455" w14:textId="30ED1400"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noProof/>
          <w:color w:val="000000"/>
          <w:sz w:val="22"/>
          <w:szCs w:val="22"/>
        </w:rPr>
        <w:drawing>
          <wp:anchor distT="0" distB="0" distL="114300" distR="114300" simplePos="0" relativeHeight="251660288" behindDoc="0" locked="0" layoutInCell="1" allowOverlap="1" wp14:anchorId="7A814C90" wp14:editId="5D977CFE">
            <wp:simplePos x="0" y="0"/>
            <wp:positionH relativeFrom="column">
              <wp:posOffset>0</wp:posOffset>
            </wp:positionH>
            <wp:positionV relativeFrom="paragraph">
              <wp:posOffset>3175</wp:posOffset>
            </wp:positionV>
            <wp:extent cx="2286000" cy="3657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anchor>
        </w:drawing>
      </w:r>
      <w:r w:rsidRPr="001D4051">
        <w:rPr>
          <w:rFonts w:asciiTheme="majorHAnsi" w:eastAsia="Times New Roman" w:hAnsiTheme="majorHAnsi" w:cstheme="majorHAnsi"/>
          <w:color w:val="000000"/>
          <w:sz w:val="22"/>
          <w:szCs w:val="22"/>
        </w:rPr>
        <w:t xml:space="preserve">The Washington State Department of Licensing (DOL) Real Estate Audit Unit has announced that it began conducting </w:t>
      </w:r>
      <w:r w:rsidRPr="001D4051">
        <w:rPr>
          <w:rFonts w:asciiTheme="majorHAnsi" w:eastAsia="Times New Roman" w:hAnsiTheme="majorHAnsi" w:cstheme="majorHAnsi"/>
          <w:b/>
          <w:bCs/>
          <w:color w:val="000000"/>
          <w:sz w:val="22"/>
          <w:szCs w:val="22"/>
        </w:rPr>
        <w:t>audits remotely</w:t>
      </w:r>
      <w:r w:rsidRPr="001D4051">
        <w:rPr>
          <w:rFonts w:asciiTheme="majorHAnsi" w:eastAsia="Times New Roman" w:hAnsiTheme="majorHAnsi" w:cstheme="majorHAnsi"/>
          <w:color w:val="000000"/>
          <w:sz w:val="22"/>
          <w:szCs w:val="22"/>
        </w:rPr>
        <w:t xml:space="preserve"> starting on </w:t>
      </w:r>
      <w:r w:rsidRPr="001D4051">
        <w:rPr>
          <w:rFonts w:asciiTheme="majorHAnsi" w:eastAsia="Times New Roman" w:hAnsiTheme="majorHAnsi" w:cstheme="majorHAnsi"/>
          <w:b/>
          <w:bCs/>
          <w:color w:val="000000"/>
          <w:sz w:val="22"/>
          <w:szCs w:val="22"/>
        </w:rPr>
        <w:t>March 8, 2021</w:t>
      </w:r>
      <w:r w:rsidRPr="001D4051">
        <w:rPr>
          <w:rFonts w:asciiTheme="majorHAnsi" w:eastAsia="Times New Roman" w:hAnsiTheme="majorHAnsi" w:cstheme="majorHAnsi"/>
          <w:color w:val="000000"/>
          <w:sz w:val="22"/>
          <w:szCs w:val="22"/>
        </w:rPr>
        <w:t>.  </w:t>
      </w:r>
    </w:p>
    <w:p w14:paraId="7780EC53"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 </w:t>
      </w:r>
    </w:p>
    <w:p w14:paraId="27F71820"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Until further notice, audits will be conducted remotely, instead of in-person at its license location.</w:t>
      </w:r>
    </w:p>
    <w:p w14:paraId="4D6553B9" w14:textId="77777777" w:rsidR="001D4051" w:rsidRP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 </w:t>
      </w:r>
    </w:p>
    <w:p w14:paraId="4349C0B7" w14:textId="0383E190" w:rsidR="001D4051" w:rsidRDefault="001D4051" w:rsidP="001D4051">
      <w:pPr>
        <w:rPr>
          <w:rFonts w:asciiTheme="majorHAnsi" w:eastAsia="Times New Roman" w:hAnsiTheme="majorHAnsi" w:cstheme="majorHAnsi"/>
          <w:color w:val="000000"/>
          <w:sz w:val="22"/>
          <w:szCs w:val="22"/>
        </w:rPr>
      </w:pPr>
      <w:r w:rsidRPr="001D4051">
        <w:rPr>
          <w:rFonts w:asciiTheme="majorHAnsi" w:eastAsia="Times New Roman" w:hAnsiTheme="majorHAnsi" w:cstheme="majorHAnsi"/>
          <w:color w:val="000000"/>
          <w:sz w:val="22"/>
          <w:szCs w:val="22"/>
        </w:rPr>
        <w:t xml:space="preserve">Read an FAQ (Frequently Asked Questions) document about this </w:t>
      </w:r>
      <w:hyperlink r:id="rId19" w:tgtFrame="_blank" w:history="1">
        <w:r w:rsidRPr="001D4051">
          <w:rPr>
            <w:rFonts w:asciiTheme="majorHAnsi" w:eastAsia="Times New Roman" w:hAnsiTheme="majorHAnsi" w:cstheme="majorHAnsi"/>
            <w:b/>
            <w:bCs/>
            <w:color w:val="0000FF"/>
            <w:sz w:val="22"/>
            <w:szCs w:val="22"/>
            <w:u w:val="single"/>
          </w:rPr>
          <w:t>online here</w:t>
        </w:r>
      </w:hyperlink>
      <w:r w:rsidRPr="001D4051">
        <w:rPr>
          <w:rFonts w:asciiTheme="majorHAnsi" w:eastAsia="Times New Roman" w:hAnsiTheme="majorHAnsi" w:cstheme="majorHAnsi"/>
          <w:color w:val="000000"/>
          <w:sz w:val="22"/>
          <w:szCs w:val="22"/>
        </w:rPr>
        <w:t>.  </w:t>
      </w:r>
    </w:p>
    <w:p w14:paraId="7570FC2B" w14:textId="0A86F9EE" w:rsidR="0086193C" w:rsidRDefault="0086193C" w:rsidP="001D4051">
      <w:pPr>
        <w:rPr>
          <w:rFonts w:asciiTheme="majorHAnsi" w:eastAsia="Times New Roman" w:hAnsiTheme="majorHAnsi" w:cstheme="majorHAnsi"/>
          <w:color w:val="000000"/>
          <w:sz w:val="22"/>
          <w:szCs w:val="22"/>
        </w:rPr>
      </w:pPr>
    </w:p>
    <w:p w14:paraId="772EE01F" w14:textId="5C58FC19" w:rsidR="0086193C" w:rsidRDefault="0086193C" w:rsidP="001D4051">
      <w:pPr>
        <w:rPr>
          <w:rFonts w:asciiTheme="majorHAnsi" w:eastAsia="Times New Roman" w:hAnsiTheme="majorHAnsi" w:cstheme="majorHAnsi"/>
          <w:color w:val="000000"/>
          <w:sz w:val="22"/>
          <w:szCs w:val="22"/>
        </w:rPr>
      </w:pPr>
    </w:p>
    <w:p w14:paraId="5CCC2837" w14:textId="1F2FBDB8" w:rsidR="0086193C" w:rsidRDefault="0086193C" w:rsidP="001D4051">
      <w:pPr>
        <w:rPr>
          <w:rFonts w:asciiTheme="majorHAnsi" w:eastAsia="Times New Roman" w:hAnsiTheme="majorHAnsi" w:cstheme="majorHAnsi"/>
          <w:color w:val="000000"/>
          <w:sz w:val="22"/>
          <w:szCs w:val="22"/>
        </w:rPr>
      </w:pPr>
    </w:p>
    <w:p w14:paraId="058DF95D" w14:textId="32A41D22" w:rsidR="0086193C" w:rsidRDefault="0086193C" w:rsidP="001D4051">
      <w:pPr>
        <w:rPr>
          <w:rFonts w:asciiTheme="majorHAnsi" w:eastAsia="Times New Roman" w:hAnsiTheme="majorHAnsi" w:cstheme="majorHAnsi"/>
          <w:color w:val="000000"/>
          <w:sz w:val="22"/>
          <w:szCs w:val="22"/>
        </w:rPr>
      </w:pPr>
    </w:p>
    <w:p w14:paraId="48833762" w14:textId="630E88F1" w:rsidR="00683371" w:rsidRPr="00683371" w:rsidRDefault="00683371" w:rsidP="00E601D3">
      <w:pPr>
        <w:rPr>
          <w:rFonts w:asciiTheme="majorHAnsi" w:eastAsia="Times New Roman" w:hAnsiTheme="majorHAnsi" w:cstheme="majorHAnsi"/>
          <w:b/>
          <w:bCs/>
          <w:sz w:val="22"/>
          <w:szCs w:val="22"/>
          <w:u w:val="single"/>
        </w:rPr>
      </w:pPr>
      <w:r w:rsidRPr="00683371">
        <w:rPr>
          <w:rFonts w:asciiTheme="majorHAnsi" w:eastAsia="Times New Roman" w:hAnsiTheme="majorHAnsi" w:cstheme="majorHAnsi"/>
          <w:b/>
          <w:bCs/>
          <w:sz w:val="22"/>
          <w:szCs w:val="22"/>
          <w:u w:val="single"/>
        </w:rPr>
        <w:lastRenderedPageBreak/>
        <w:t>RPR®: EXPLORE THE HOME PAGE</w:t>
      </w:r>
    </w:p>
    <w:p w14:paraId="6A952719" w14:textId="05425B16" w:rsidR="00683371" w:rsidRPr="00683371" w:rsidRDefault="0086193C"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noProof/>
          <w:color w:val="000000"/>
          <w:sz w:val="22"/>
          <w:szCs w:val="22"/>
        </w:rPr>
        <w:drawing>
          <wp:anchor distT="0" distB="0" distL="114300" distR="114300" simplePos="0" relativeHeight="251661312" behindDoc="0" locked="0" layoutInCell="1" allowOverlap="1" wp14:anchorId="085BFA8A" wp14:editId="448B617F">
            <wp:simplePos x="0" y="0"/>
            <wp:positionH relativeFrom="column">
              <wp:posOffset>0</wp:posOffset>
            </wp:positionH>
            <wp:positionV relativeFrom="page">
              <wp:posOffset>1233805</wp:posOffset>
            </wp:positionV>
            <wp:extent cx="2286000" cy="8775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0A17E" w14:textId="3AF933BB"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The RPR® homepage is all-new!</w:t>
      </w:r>
    </w:p>
    <w:p w14:paraId="6CD04A38" w14:textId="31A2F66C"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0DBC3252" w14:textId="25C28330" w:rsidR="00683371" w:rsidRPr="00683371" w:rsidRDefault="00683371" w:rsidP="00683371">
      <w:pPr>
        <w:rPr>
          <w:rFonts w:asciiTheme="majorHAnsi" w:eastAsia="Times New Roman" w:hAnsiTheme="majorHAnsi" w:cstheme="majorHAnsi"/>
          <w:color w:val="000000"/>
          <w:sz w:val="22"/>
          <w:szCs w:val="22"/>
        </w:rPr>
      </w:pPr>
      <w:proofErr w:type="gramStart"/>
      <w:r w:rsidRPr="00683371">
        <w:rPr>
          <w:rFonts w:asciiTheme="majorHAnsi" w:eastAsia="Times New Roman" w:hAnsiTheme="majorHAnsi" w:cstheme="majorHAnsi"/>
          <w:color w:val="000000"/>
          <w:sz w:val="22"/>
          <w:szCs w:val="22"/>
        </w:rPr>
        <w:t>Here's</w:t>
      </w:r>
      <w:proofErr w:type="gramEnd"/>
      <w:r w:rsidRPr="00683371">
        <w:rPr>
          <w:rFonts w:asciiTheme="majorHAnsi" w:eastAsia="Times New Roman" w:hAnsiTheme="majorHAnsi" w:cstheme="majorHAnsi"/>
          <w:color w:val="000000"/>
          <w:sz w:val="22"/>
          <w:szCs w:val="22"/>
        </w:rPr>
        <w:t xml:space="preserve"> a new video will walk you through a tour.  </w:t>
      </w:r>
    </w:p>
    <w:p w14:paraId="07E31D87" w14:textId="676B0509"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2EF07E30" w14:textId="1E5DC37E"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xml:space="preserve">This hub is where </w:t>
      </w:r>
      <w:proofErr w:type="gramStart"/>
      <w:r w:rsidRPr="00683371">
        <w:rPr>
          <w:rFonts w:asciiTheme="majorHAnsi" w:eastAsia="Times New Roman" w:hAnsiTheme="majorHAnsi" w:cstheme="majorHAnsi"/>
          <w:color w:val="000000"/>
          <w:sz w:val="22"/>
          <w:szCs w:val="22"/>
        </w:rPr>
        <w:t>you'll</w:t>
      </w:r>
      <w:proofErr w:type="gramEnd"/>
      <w:r w:rsidRPr="00683371">
        <w:rPr>
          <w:rFonts w:asciiTheme="majorHAnsi" w:eastAsia="Times New Roman" w:hAnsiTheme="majorHAnsi" w:cstheme="majorHAnsi"/>
          <w:color w:val="000000"/>
          <w:sz w:val="22"/>
          <w:szCs w:val="22"/>
        </w:rPr>
        <w:t xml:space="preserve"> kick off most of your workflows-starting with search, viewing your "My Market" areas, and keeping track of your saved properties and searches.  </w:t>
      </w:r>
    </w:p>
    <w:p w14:paraId="5B25CF7A" w14:textId="6C1E5A5B"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54956591" w14:textId="7DE7469B" w:rsidR="00683371" w:rsidRPr="00683371" w:rsidRDefault="00683371" w:rsidP="00683371">
      <w:pPr>
        <w:rPr>
          <w:rFonts w:asciiTheme="majorHAnsi" w:eastAsia="Times New Roman" w:hAnsiTheme="majorHAnsi" w:cstheme="majorHAnsi"/>
          <w:color w:val="000000"/>
          <w:sz w:val="22"/>
          <w:szCs w:val="22"/>
        </w:rPr>
      </w:pPr>
      <w:proofErr w:type="gramStart"/>
      <w:r w:rsidRPr="00683371">
        <w:rPr>
          <w:rFonts w:asciiTheme="majorHAnsi" w:eastAsia="Times New Roman" w:hAnsiTheme="majorHAnsi" w:cstheme="majorHAnsi"/>
          <w:color w:val="000000"/>
          <w:sz w:val="22"/>
          <w:szCs w:val="22"/>
        </w:rPr>
        <w:t>You'll</w:t>
      </w:r>
      <w:proofErr w:type="gramEnd"/>
      <w:r w:rsidRPr="00683371">
        <w:rPr>
          <w:rFonts w:asciiTheme="majorHAnsi" w:eastAsia="Times New Roman" w:hAnsiTheme="majorHAnsi" w:cstheme="majorHAnsi"/>
          <w:color w:val="000000"/>
          <w:sz w:val="22"/>
          <w:szCs w:val="22"/>
        </w:rPr>
        <w:t xml:space="preserve"> learn the basics behind the new navigation menu, how to easily toggle between residential and commercial property searches, and how to take shortcuts (guided tours) of popular RPR features.  </w:t>
      </w:r>
    </w:p>
    <w:p w14:paraId="02665B40" w14:textId="21CC419F"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2BC7451F" w14:textId="517E4691"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xml:space="preserve">And my, oh my, </w:t>
      </w:r>
      <w:proofErr w:type="gramStart"/>
      <w:r w:rsidRPr="00683371">
        <w:rPr>
          <w:rFonts w:asciiTheme="majorHAnsi" w:eastAsia="Times New Roman" w:hAnsiTheme="majorHAnsi" w:cstheme="majorHAnsi"/>
          <w:color w:val="000000"/>
          <w:sz w:val="22"/>
          <w:szCs w:val="22"/>
        </w:rPr>
        <w:t>you'll</w:t>
      </w:r>
      <w:proofErr w:type="gramEnd"/>
      <w:r w:rsidRPr="00683371">
        <w:rPr>
          <w:rFonts w:asciiTheme="majorHAnsi" w:eastAsia="Times New Roman" w:hAnsiTheme="majorHAnsi" w:cstheme="majorHAnsi"/>
          <w:color w:val="000000"/>
          <w:sz w:val="22"/>
          <w:szCs w:val="22"/>
        </w:rPr>
        <w:t xml:space="preserve"> be shown where to find "My Markets," "My Listings," "My Properties," and "My Searches."</w:t>
      </w:r>
    </w:p>
    <w:p w14:paraId="16B389D0"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13F19CC6" w14:textId="0EA52955"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Watch the new four-minute video online here:</w:t>
      </w:r>
    </w:p>
    <w:p w14:paraId="37180783" w14:textId="60F97C6B"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683371" w:rsidRPr="00683371" w14:paraId="7E250353" w14:textId="77777777" w:rsidTr="00683371">
        <w:trPr>
          <w:tblCellSpacing w:w="0" w:type="dxa"/>
          <w:jc w:val="center"/>
        </w:trPr>
        <w:tc>
          <w:tcPr>
            <w:tcW w:w="5000" w:type="pct"/>
            <w:vAlign w:val="center"/>
            <w:hideMark/>
          </w:tcPr>
          <w:p w14:paraId="2FE4F8AE" w14:textId="77777777" w:rsidR="00683371" w:rsidRPr="00683371" w:rsidRDefault="00683371" w:rsidP="00683371">
            <w:pPr>
              <w:jc w:val="center"/>
              <w:rPr>
                <w:rFonts w:asciiTheme="majorHAnsi" w:eastAsia="Times New Roman" w:hAnsiTheme="majorHAnsi" w:cstheme="majorHAnsi"/>
                <w:sz w:val="22"/>
                <w:szCs w:val="22"/>
              </w:rPr>
            </w:pPr>
            <w:r w:rsidRPr="00683371">
              <w:rPr>
                <w:rFonts w:asciiTheme="majorHAnsi" w:eastAsia="Times New Roman" w:hAnsiTheme="majorHAnsi" w:cstheme="majorHAnsi"/>
                <w:noProof/>
                <w:color w:val="0000FF"/>
                <w:sz w:val="22"/>
                <w:szCs w:val="22"/>
              </w:rPr>
              <w:drawing>
                <wp:inline distT="0" distB="0" distL="0" distR="0" wp14:anchorId="673D52CF" wp14:editId="369ECE47">
                  <wp:extent cx="2857500" cy="2141220"/>
                  <wp:effectExtent l="0" t="0" r="0" b="0"/>
                  <wp:docPr id="14" name="Picture 14" descr="RPR Basics &amp; Beyond: Explore the Homep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R Basics &amp; Beyond: Explore the Homepag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r w:rsidR="00683371" w:rsidRPr="00683371" w14:paraId="52FF99AB" w14:textId="77777777" w:rsidTr="00683371">
        <w:trPr>
          <w:tblCellSpacing w:w="0" w:type="dxa"/>
          <w:jc w:val="center"/>
        </w:trPr>
        <w:tc>
          <w:tcPr>
            <w:tcW w:w="0" w:type="auto"/>
            <w:vAlign w:val="center"/>
            <w:hideMark/>
          </w:tcPr>
          <w:p w14:paraId="6CFD785E" w14:textId="77777777" w:rsidR="00683371" w:rsidRPr="00683371" w:rsidRDefault="00683371" w:rsidP="00683371">
            <w:pPr>
              <w:jc w:val="center"/>
              <w:rPr>
                <w:rFonts w:asciiTheme="majorHAnsi" w:eastAsia="Times New Roman" w:hAnsiTheme="majorHAnsi" w:cstheme="majorHAnsi"/>
                <w:color w:val="000000"/>
                <w:sz w:val="22"/>
                <w:szCs w:val="22"/>
              </w:rPr>
            </w:pPr>
            <w:r w:rsidRPr="00683371">
              <w:rPr>
                <w:rFonts w:asciiTheme="majorHAnsi" w:eastAsia="Times New Roman" w:hAnsiTheme="majorHAnsi" w:cstheme="majorHAnsi"/>
                <w:b/>
                <w:bCs/>
                <w:color w:val="000000"/>
                <w:sz w:val="22"/>
                <w:szCs w:val="22"/>
              </w:rPr>
              <w:t>RPR Basics &amp; Beyond: Explore the Homepage</w:t>
            </w:r>
          </w:p>
        </w:tc>
      </w:tr>
    </w:tbl>
    <w:p w14:paraId="32B72823"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378B9996"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3E7398FC" w14:textId="018FE54A" w:rsidR="001D405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495696A9" w14:textId="19DEAD7C" w:rsidR="001D4051" w:rsidRPr="00683371" w:rsidRDefault="001D4051" w:rsidP="00E601D3">
      <w:pPr>
        <w:rPr>
          <w:rFonts w:asciiTheme="majorHAnsi" w:eastAsia="Times New Roman" w:hAnsiTheme="majorHAnsi" w:cstheme="majorHAnsi"/>
          <w:color w:val="000000"/>
          <w:sz w:val="22"/>
          <w:szCs w:val="22"/>
        </w:rPr>
      </w:pPr>
    </w:p>
    <w:p w14:paraId="49F0FAB4" w14:textId="77777777" w:rsidR="0086193C" w:rsidRDefault="0086193C">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5B2C216D" w14:textId="32282A71" w:rsidR="00E9217A" w:rsidRPr="00683371" w:rsidRDefault="000A60F2" w:rsidP="00E601D3">
      <w:pPr>
        <w:rPr>
          <w:rFonts w:asciiTheme="majorHAnsi" w:eastAsia="Times New Roman" w:hAnsiTheme="majorHAnsi" w:cstheme="majorHAnsi"/>
          <w:b/>
          <w:bCs/>
          <w:color w:val="000000"/>
          <w:sz w:val="22"/>
          <w:szCs w:val="22"/>
          <w:u w:val="single"/>
        </w:rPr>
      </w:pPr>
      <w:r w:rsidRPr="00683371">
        <w:rPr>
          <w:rFonts w:asciiTheme="majorHAnsi" w:eastAsia="Times New Roman" w:hAnsiTheme="majorHAnsi" w:cstheme="majorHAnsi"/>
          <w:b/>
          <w:bCs/>
          <w:color w:val="000000"/>
          <w:sz w:val="22"/>
          <w:szCs w:val="22"/>
          <w:u w:val="single"/>
        </w:rPr>
        <w:lastRenderedPageBreak/>
        <w:t>SAR QUARTERLY BLOOD DRIVE</w:t>
      </w:r>
    </w:p>
    <w:p w14:paraId="1B3A48AB" w14:textId="77777777" w:rsidR="000A60F2" w:rsidRPr="000A60F2" w:rsidRDefault="000A60F2" w:rsidP="000A60F2">
      <w:pPr>
        <w:rPr>
          <w:rFonts w:asciiTheme="majorHAnsi" w:eastAsia="Times New Roman" w:hAnsiTheme="majorHAnsi" w:cstheme="majorHAnsi"/>
          <w:sz w:val="22"/>
          <w:szCs w:val="22"/>
        </w:rPr>
      </w:pPr>
    </w:p>
    <w:p w14:paraId="26027C59" w14:textId="77777777" w:rsidR="000A60F2" w:rsidRPr="000A60F2" w:rsidRDefault="000A60F2" w:rsidP="000A60F2">
      <w:pPr>
        <w:jc w:val="center"/>
        <w:rPr>
          <w:rFonts w:asciiTheme="majorHAnsi" w:eastAsia="Times New Roman" w:hAnsiTheme="majorHAnsi" w:cstheme="majorHAnsi"/>
          <w:b/>
          <w:bCs/>
          <w:color w:val="FF0000"/>
          <w:sz w:val="22"/>
          <w:szCs w:val="22"/>
        </w:rPr>
      </w:pPr>
      <w:r w:rsidRPr="000A60F2">
        <w:rPr>
          <w:rFonts w:asciiTheme="majorHAnsi" w:eastAsia="Times New Roman" w:hAnsiTheme="majorHAnsi" w:cstheme="majorHAnsi"/>
          <w:b/>
          <w:bCs/>
          <w:noProof/>
          <w:color w:val="FF0000"/>
          <w:sz w:val="22"/>
          <w:szCs w:val="22"/>
        </w:rPr>
        <w:drawing>
          <wp:inline distT="0" distB="0" distL="0" distR="0" wp14:anchorId="77303BD5" wp14:editId="10744322">
            <wp:extent cx="28575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695700"/>
                    </a:xfrm>
                    <a:prstGeom prst="rect">
                      <a:avLst/>
                    </a:prstGeom>
                    <a:noFill/>
                    <a:ln>
                      <a:noFill/>
                    </a:ln>
                  </pic:spPr>
                </pic:pic>
              </a:graphicData>
            </a:graphic>
          </wp:inline>
        </w:drawing>
      </w:r>
    </w:p>
    <w:p w14:paraId="48692CF6" w14:textId="77777777" w:rsidR="000A60F2" w:rsidRPr="000A60F2" w:rsidRDefault="000A60F2" w:rsidP="000A60F2">
      <w:pPr>
        <w:jc w:val="center"/>
        <w:rPr>
          <w:rFonts w:asciiTheme="majorHAnsi" w:eastAsia="Times New Roman" w:hAnsiTheme="majorHAnsi" w:cstheme="majorHAnsi"/>
          <w:b/>
          <w:bCs/>
          <w:color w:val="FF0000"/>
          <w:sz w:val="22"/>
          <w:szCs w:val="22"/>
        </w:rPr>
      </w:pPr>
      <w:r w:rsidRPr="000A60F2">
        <w:rPr>
          <w:rFonts w:asciiTheme="majorHAnsi" w:eastAsia="Times New Roman" w:hAnsiTheme="majorHAnsi" w:cstheme="majorHAnsi"/>
          <w:b/>
          <w:bCs/>
          <w:color w:val="FF0000"/>
          <w:sz w:val="22"/>
          <w:szCs w:val="22"/>
        </w:rPr>
        <w:t> </w:t>
      </w:r>
    </w:p>
    <w:p w14:paraId="05EEAFEA" w14:textId="77777777" w:rsidR="000A60F2" w:rsidRPr="000A60F2" w:rsidRDefault="000A60F2" w:rsidP="000A60F2">
      <w:pPr>
        <w:jc w:val="center"/>
        <w:rPr>
          <w:rFonts w:asciiTheme="majorHAnsi" w:eastAsia="Times New Roman" w:hAnsiTheme="majorHAnsi" w:cstheme="majorHAnsi"/>
          <w:color w:val="000000"/>
          <w:sz w:val="22"/>
          <w:szCs w:val="22"/>
        </w:rPr>
      </w:pPr>
      <w:r w:rsidRPr="000A60F2">
        <w:rPr>
          <w:rFonts w:asciiTheme="majorHAnsi" w:eastAsia="Times New Roman" w:hAnsiTheme="majorHAnsi" w:cstheme="majorHAnsi"/>
          <w:b/>
          <w:bCs/>
          <w:color w:val="FF0000"/>
          <w:sz w:val="22"/>
          <w:szCs w:val="22"/>
        </w:rPr>
        <w:t>Choose your time/place to give: </w:t>
      </w:r>
    </w:p>
    <w:p w14:paraId="30DF4F9E" w14:textId="77777777" w:rsidR="000A60F2" w:rsidRPr="000A60F2" w:rsidRDefault="000A60F2" w:rsidP="000A60F2">
      <w:pPr>
        <w:jc w:val="center"/>
        <w:rPr>
          <w:rFonts w:asciiTheme="majorHAnsi" w:eastAsia="Times New Roman" w:hAnsiTheme="majorHAnsi" w:cstheme="majorHAnsi"/>
          <w:color w:val="000000"/>
          <w:sz w:val="22"/>
          <w:szCs w:val="22"/>
        </w:rPr>
      </w:pPr>
      <w:r w:rsidRPr="000A60F2">
        <w:rPr>
          <w:rFonts w:asciiTheme="majorHAnsi" w:eastAsia="Times New Roman" w:hAnsiTheme="majorHAnsi" w:cstheme="majorHAnsi"/>
          <w:b/>
          <w:bCs/>
          <w:color w:val="FF0000"/>
          <w:sz w:val="22"/>
          <w:szCs w:val="22"/>
        </w:rPr>
        <w:t>Thursday, March 25 (downtown) </w:t>
      </w:r>
    </w:p>
    <w:p w14:paraId="01FE2F4D" w14:textId="77777777" w:rsidR="000A60F2" w:rsidRPr="000A60F2" w:rsidRDefault="000A60F2" w:rsidP="000A60F2">
      <w:pPr>
        <w:jc w:val="center"/>
        <w:rPr>
          <w:rFonts w:asciiTheme="majorHAnsi" w:eastAsia="Times New Roman" w:hAnsiTheme="majorHAnsi" w:cstheme="majorHAnsi"/>
          <w:color w:val="000000"/>
          <w:sz w:val="22"/>
          <w:szCs w:val="22"/>
        </w:rPr>
      </w:pPr>
      <w:r w:rsidRPr="000A60F2">
        <w:rPr>
          <w:rFonts w:asciiTheme="majorHAnsi" w:eastAsia="Times New Roman" w:hAnsiTheme="majorHAnsi" w:cstheme="majorHAnsi"/>
          <w:b/>
          <w:bCs/>
          <w:color w:val="FF0000"/>
          <w:sz w:val="22"/>
          <w:szCs w:val="22"/>
        </w:rPr>
        <w:t>Tuesday, March 30 (north) </w:t>
      </w:r>
    </w:p>
    <w:p w14:paraId="0F695AB8" w14:textId="77777777" w:rsidR="000A60F2" w:rsidRPr="000A60F2" w:rsidRDefault="000A60F2" w:rsidP="000A60F2">
      <w:pPr>
        <w:outlineLvl w:val="1"/>
        <w:rPr>
          <w:rFonts w:asciiTheme="majorHAnsi" w:eastAsia="Times New Roman" w:hAnsiTheme="majorHAnsi" w:cstheme="majorHAnsi"/>
          <w:color w:val="444444"/>
          <w:sz w:val="22"/>
          <w:szCs w:val="22"/>
        </w:rPr>
      </w:pPr>
      <w:r w:rsidRPr="000A60F2">
        <w:rPr>
          <w:rFonts w:asciiTheme="majorHAnsi" w:eastAsia="Times New Roman" w:hAnsiTheme="majorHAnsi" w:cstheme="majorHAnsi"/>
          <w:b/>
          <w:bCs/>
          <w:color w:val="444444"/>
          <w:sz w:val="22"/>
          <w:szCs w:val="22"/>
        </w:rPr>
        <w:t> </w:t>
      </w:r>
    </w:p>
    <w:p w14:paraId="57C9EBBC"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xml:space="preserve">The Spokane-Eastern Washington Women's Council of REALTORS®, the Spokane Association of REALTORS®, and the Spokane REALTORS® YPN are partnering with </w:t>
      </w:r>
      <w:hyperlink r:id="rId24" w:tgtFrame="_blank" w:history="1">
        <w:proofErr w:type="spellStart"/>
        <w:r w:rsidRPr="000A60F2">
          <w:rPr>
            <w:rFonts w:asciiTheme="majorHAnsi" w:eastAsia="Times New Roman" w:hAnsiTheme="majorHAnsi" w:cstheme="majorHAnsi"/>
            <w:b/>
            <w:bCs/>
            <w:color w:val="0000FF"/>
            <w:sz w:val="22"/>
            <w:szCs w:val="22"/>
            <w:u w:val="single"/>
          </w:rPr>
          <w:t>Vitalant</w:t>
        </w:r>
        <w:proofErr w:type="spellEnd"/>
      </w:hyperlink>
      <w:r w:rsidRPr="000A60F2">
        <w:rPr>
          <w:rFonts w:asciiTheme="majorHAnsi" w:eastAsia="Times New Roman" w:hAnsiTheme="majorHAnsi" w:cstheme="majorHAnsi"/>
          <w:color w:val="000000"/>
          <w:sz w:val="22"/>
          <w:szCs w:val="22"/>
        </w:rPr>
        <w:t xml:space="preserve"> for an SAR Quarterly Blood Drive!</w:t>
      </w:r>
    </w:p>
    <w:p w14:paraId="78656030" w14:textId="77777777" w:rsidR="000A60F2" w:rsidRPr="000A60F2" w:rsidRDefault="000A60F2" w:rsidP="000A60F2">
      <w:pPr>
        <w:spacing w:after="240"/>
        <w:rPr>
          <w:rFonts w:asciiTheme="majorHAnsi" w:eastAsia="Times New Roman" w:hAnsiTheme="majorHAnsi" w:cstheme="majorHAnsi"/>
          <w:color w:val="000000"/>
          <w:sz w:val="22"/>
          <w:szCs w:val="22"/>
        </w:rPr>
      </w:pPr>
    </w:p>
    <w:p w14:paraId="642809EC"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xml:space="preserve">Reserve a time on </w:t>
      </w:r>
      <w:hyperlink r:id="rId25" w:tgtFrame="_blank" w:history="1">
        <w:r w:rsidRPr="000A60F2">
          <w:rPr>
            <w:rFonts w:asciiTheme="majorHAnsi" w:eastAsia="Times New Roman" w:hAnsiTheme="majorHAnsi" w:cstheme="majorHAnsi"/>
            <w:b/>
            <w:bCs/>
            <w:color w:val="0000FF"/>
            <w:sz w:val="22"/>
            <w:szCs w:val="22"/>
            <w:u w:val="single"/>
          </w:rPr>
          <w:t>Thursday, March 25th</w:t>
        </w:r>
      </w:hyperlink>
      <w:r w:rsidRPr="000A60F2">
        <w:rPr>
          <w:rFonts w:asciiTheme="majorHAnsi" w:eastAsia="Times New Roman" w:hAnsiTheme="majorHAnsi" w:cstheme="majorHAnsi"/>
          <w:color w:val="000000"/>
          <w:sz w:val="22"/>
          <w:szCs w:val="22"/>
        </w:rPr>
        <w:t xml:space="preserve"> downtown.</w:t>
      </w:r>
    </w:p>
    <w:p w14:paraId="6F117F91" w14:textId="77777777" w:rsidR="000A60F2" w:rsidRPr="000A60F2" w:rsidRDefault="000A60F2" w:rsidP="000A60F2">
      <w:pPr>
        <w:rPr>
          <w:rFonts w:asciiTheme="majorHAnsi" w:eastAsia="Times New Roman" w:hAnsiTheme="majorHAnsi" w:cstheme="majorHAnsi"/>
          <w:color w:val="000000"/>
          <w:sz w:val="22"/>
          <w:szCs w:val="22"/>
        </w:rPr>
      </w:pPr>
    </w:p>
    <w:p w14:paraId="0D57DFE8"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 xml:space="preserve">Reserve a time on </w:t>
      </w:r>
      <w:hyperlink r:id="rId26" w:tgtFrame="_blank" w:history="1">
        <w:r w:rsidRPr="000A60F2">
          <w:rPr>
            <w:rFonts w:asciiTheme="majorHAnsi" w:eastAsia="Times New Roman" w:hAnsiTheme="majorHAnsi" w:cstheme="majorHAnsi"/>
            <w:b/>
            <w:bCs/>
            <w:color w:val="0000FF"/>
            <w:sz w:val="22"/>
            <w:szCs w:val="22"/>
            <w:u w:val="single"/>
          </w:rPr>
          <w:t>Tuesday, March 30th</w:t>
        </w:r>
      </w:hyperlink>
      <w:r w:rsidRPr="000A60F2">
        <w:rPr>
          <w:rFonts w:asciiTheme="majorHAnsi" w:eastAsia="Times New Roman" w:hAnsiTheme="majorHAnsi" w:cstheme="majorHAnsi"/>
          <w:color w:val="000000"/>
          <w:sz w:val="22"/>
          <w:szCs w:val="22"/>
        </w:rPr>
        <w:t xml:space="preserve"> north.</w:t>
      </w:r>
    </w:p>
    <w:p w14:paraId="7F356F11" w14:textId="77777777" w:rsidR="000A60F2" w:rsidRPr="000A60F2" w:rsidRDefault="000A60F2" w:rsidP="000A60F2">
      <w:pPr>
        <w:rPr>
          <w:rFonts w:asciiTheme="majorHAnsi" w:eastAsia="Times New Roman" w:hAnsiTheme="majorHAnsi" w:cstheme="majorHAnsi"/>
          <w:color w:val="000000"/>
          <w:sz w:val="22"/>
          <w:szCs w:val="22"/>
        </w:rPr>
      </w:pPr>
    </w:p>
    <w:p w14:paraId="3FF2CA53" w14:textId="77777777" w:rsidR="000A60F2" w:rsidRPr="000A60F2" w:rsidRDefault="000A60F2" w:rsidP="000A60F2">
      <w:pPr>
        <w:rPr>
          <w:rFonts w:asciiTheme="majorHAnsi" w:eastAsia="Times New Roman" w:hAnsiTheme="majorHAnsi" w:cstheme="majorHAnsi"/>
          <w:color w:val="000000"/>
          <w:sz w:val="22"/>
          <w:szCs w:val="22"/>
        </w:rPr>
      </w:pPr>
    </w:p>
    <w:p w14:paraId="6048A266" w14:textId="77777777" w:rsidR="000A60F2" w:rsidRPr="000A60F2" w:rsidRDefault="000A60F2" w:rsidP="000A60F2">
      <w:pPr>
        <w:rPr>
          <w:rFonts w:asciiTheme="majorHAnsi" w:eastAsia="Times New Roman" w:hAnsiTheme="majorHAnsi" w:cstheme="majorHAnsi"/>
          <w:color w:val="000000"/>
          <w:sz w:val="22"/>
          <w:szCs w:val="22"/>
        </w:rPr>
      </w:pPr>
      <w:r w:rsidRPr="000A60F2">
        <w:rPr>
          <w:rFonts w:asciiTheme="majorHAnsi" w:eastAsia="Times New Roman" w:hAnsiTheme="majorHAnsi" w:cstheme="majorHAnsi"/>
          <w:color w:val="000000"/>
          <w:sz w:val="22"/>
          <w:szCs w:val="22"/>
        </w:rPr>
        <w:t>Donating blood is one of the easiest ways to give back to your community - donate today!</w:t>
      </w:r>
    </w:p>
    <w:p w14:paraId="5D8B117F" w14:textId="77777777" w:rsidR="000A60F2" w:rsidRPr="000A60F2" w:rsidRDefault="000A60F2" w:rsidP="000A60F2">
      <w:pPr>
        <w:rPr>
          <w:rFonts w:asciiTheme="majorHAnsi" w:eastAsia="Times New Roman" w:hAnsiTheme="majorHAnsi" w:cstheme="majorHAnsi"/>
          <w:color w:val="000000"/>
          <w:sz w:val="22"/>
          <w:szCs w:val="22"/>
        </w:rPr>
      </w:pPr>
    </w:p>
    <w:p w14:paraId="0228ED9C" w14:textId="3BEF752E" w:rsidR="000A60F2" w:rsidRPr="000A60F2" w:rsidRDefault="005F203F" w:rsidP="000A60F2">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Th</w:t>
      </w:r>
      <w:r w:rsidR="000A60F2" w:rsidRPr="000A60F2">
        <w:rPr>
          <w:rFonts w:asciiTheme="majorHAnsi" w:eastAsia="Times New Roman" w:hAnsiTheme="majorHAnsi" w:cstheme="majorHAnsi"/>
          <w:color w:val="000000"/>
          <w:sz w:val="22"/>
          <w:szCs w:val="22"/>
        </w:rPr>
        <w:t xml:space="preserve">e event flyer (pictured above) </w:t>
      </w:r>
      <w:r>
        <w:rPr>
          <w:rFonts w:asciiTheme="majorHAnsi" w:eastAsia="Times New Roman" w:hAnsiTheme="majorHAnsi" w:cstheme="majorHAnsi"/>
          <w:color w:val="000000"/>
          <w:sz w:val="22"/>
          <w:szCs w:val="22"/>
        </w:rPr>
        <w:t xml:space="preserve">suitable for </w:t>
      </w:r>
      <w:r w:rsidR="000A60F2" w:rsidRPr="000A60F2">
        <w:rPr>
          <w:rFonts w:asciiTheme="majorHAnsi" w:eastAsia="Times New Roman" w:hAnsiTheme="majorHAnsi" w:cstheme="majorHAnsi"/>
          <w:color w:val="000000"/>
          <w:sz w:val="22"/>
          <w:szCs w:val="22"/>
        </w:rPr>
        <w:t xml:space="preserve">posting in your office and sharing with your colleagues </w:t>
      </w:r>
      <w:r>
        <w:rPr>
          <w:rFonts w:asciiTheme="majorHAnsi" w:eastAsia="Times New Roman" w:hAnsiTheme="majorHAnsi" w:cstheme="majorHAnsi"/>
          <w:color w:val="000000"/>
          <w:sz w:val="22"/>
          <w:szCs w:val="22"/>
        </w:rPr>
        <w:t>is included with this newsletter</w:t>
      </w:r>
      <w:r w:rsidR="000A60F2" w:rsidRPr="000A60F2">
        <w:rPr>
          <w:rFonts w:asciiTheme="majorHAnsi" w:eastAsia="Times New Roman" w:hAnsiTheme="majorHAnsi" w:cstheme="majorHAnsi"/>
          <w:color w:val="000000"/>
          <w:sz w:val="22"/>
          <w:szCs w:val="22"/>
        </w:rPr>
        <w:t>.</w:t>
      </w:r>
    </w:p>
    <w:p w14:paraId="3433AC37" w14:textId="77777777" w:rsidR="00683371" w:rsidRDefault="00683371" w:rsidP="009C30B9">
      <w:pPr>
        <w:jc w:val="center"/>
        <w:rPr>
          <w:rFonts w:asciiTheme="majorHAnsi" w:eastAsia="Times New Roman" w:hAnsiTheme="majorHAnsi" w:cstheme="majorHAnsi"/>
          <w:color w:val="000000"/>
          <w:sz w:val="22"/>
          <w:szCs w:val="22"/>
        </w:rPr>
      </w:pPr>
    </w:p>
    <w:p w14:paraId="0AE7644A" w14:textId="77777777" w:rsidR="00683371" w:rsidRDefault="00683371" w:rsidP="009C30B9">
      <w:pPr>
        <w:jc w:val="center"/>
        <w:rPr>
          <w:rFonts w:asciiTheme="majorHAnsi" w:eastAsia="Times New Roman" w:hAnsiTheme="majorHAnsi" w:cstheme="majorHAnsi"/>
          <w:color w:val="000000"/>
          <w:sz w:val="22"/>
          <w:szCs w:val="22"/>
        </w:rPr>
      </w:pPr>
    </w:p>
    <w:p w14:paraId="7DE2E292" w14:textId="77777777" w:rsidR="00683371" w:rsidRDefault="00683371" w:rsidP="009C30B9">
      <w:pPr>
        <w:jc w:val="center"/>
        <w:rPr>
          <w:rFonts w:asciiTheme="majorHAnsi" w:eastAsia="Times New Roman" w:hAnsiTheme="majorHAnsi" w:cstheme="majorHAnsi"/>
          <w:color w:val="000000"/>
          <w:sz w:val="22"/>
          <w:szCs w:val="22"/>
        </w:rPr>
      </w:pPr>
    </w:p>
    <w:p w14:paraId="180EA354" w14:textId="77777777" w:rsidR="00683371" w:rsidRDefault="00683371" w:rsidP="00683371">
      <w:pPr>
        <w:rPr>
          <w:rFonts w:asciiTheme="majorHAnsi" w:eastAsia="Times New Roman" w:hAnsiTheme="majorHAnsi" w:cstheme="majorHAnsi"/>
          <w:color w:val="000000"/>
          <w:sz w:val="22"/>
          <w:szCs w:val="22"/>
        </w:rPr>
      </w:pPr>
    </w:p>
    <w:p w14:paraId="03EAB7FE" w14:textId="77777777" w:rsidR="00683371" w:rsidRDefault="00683371" w:rsidP="00683371">
      <w:pPr>
        <w:rPr>
          <w:rFonts w:asciiTheme="majorHAnsi" w:eastAsia="Times New Roman" w:hAnsiTheme="majorHAnsi" w:cstheme="majorHAnsi"/>
          <w:color w:val="000000"/>
          <w:sz w:val="22"/>
          <w:szCs w:val="22"/>
        </w:rPr>
      </w:pPr>
    </w:p>
    <w:p w14:paraId="20FB815A" w14:textId="6B903FFD" w:rsidR="00683371" w:rsidRPr="00683371" w:rsidRDefault="00683371" w:rsidP="00683371">
      <w:pPr>
        <w:rPr>
          <w:rFonts w:asciiTheme="majorHAnsi" w:eastAsia="Times New Roman" w:hAnsiTheme="majorHAnsi" w:cstheme="majorHAnsi"/>
          <w:b/>
          <w:bCs/>
          <w:sz w:val="22"/>
          <w:szCs w:val="22"/>
          <w:u w:val="single"/>
        </w:rPr>
      </w:pPr>
      <w:r w:rsidRPr="00683371">
        <w:rPr>
          <w:rFonts w:asciiTheme="majorHAnsi" w:eastAsia="Times New Roman" w:hAnsiTheme="majorHAnsi" w:cstheme="majorHAnsi"/>
          <w:b/>
          <w:bCs/>
          <w:sz w:val="22"/>
          <w:szCs w:val="22"/>
          <w:u w:val="single"/>
        </w:rPr>
        <w:lastRenderedPageBreak/>
        <w:t>SPOKANE HOMES IN HIGH DEMAND</w:t>
      </w:r>
    </w:p>
    <w:p w14:paraId="17F3C446" w14:textId="77777777" w:rsidR="00683371" w:rsidRDefault="00683371" w:rsidP="00683371">
      <w:pPr>
        <w:jc w:val="center"/>
        <w:rPr>
          <w:rFonts w:ascii="Times New Roman" w:eastAsia="Times New Roman" w:hAnsi="Times New Roman"/>
        </w:rPr>
      </w:pPr>
    </w:p>
    <w:p w14:paraId="2388B6A9" w14:textId="7D3B7DBB" w:rsidR="00683371" w:rsidRPr="00683371" w:rsidRDefault="00683371" w:rsidP="00683371">
      <w:pPr>
        <w:rPr>
          <w:rFonts w:ascii="Arial" w:eastAsia="Times New Roman" w:hAnsi="Arial" w:cs="Arial"/>
          <w:color w:val="000000"/>
        </w:rPr>
      </w:pPr>
      <w:r w:rsidRPr="00683371">
        <w:rPr>
          <w:rFonts w:ascii="Times New Roman" w:eastAsia="Times New Roman" w:hAnsi="Times New Roman"/>
          <w:noProof/>
        </w:rPr>
        <w:drawing>
          <wp:anchor distT="0" distB="0" distL="114300" distR="114300" simplePos="0" relativeHeight="251662336" behindDoc="0" locked="0" layoutInCell="1" allowOverlap="1" wp14:anchorId="73322225" wp14:editId="75C0B70E">
            <wp:simplePos x="0" y="0"/>
            <wp:positionH relativeFrom="column">
              <wp:posOffset>0</wp:posOffset>
            </wp:positionH>
            <wp:positionV relativeFrom="paragraph">
              <wp:posOffset>-3175</wp:posOffset>
            </wp:positionV>
            <wp:extent cx="2857500" cy="1630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630680"/>
                    </a:xfrm>
                    <a:prstGeom prst="rect">
                      <a:avLst/>
                    </a:prstGeom>
                    <a:noFill/>
                    <a:ln>
                      <a:noFill/>
                    </a:ln>
                  </pic:spPr>
                </pic:pic>
              </a:graphicData>
            </a:graphic>
          </wp:anchor>
        </w:drawing>
      </w:r>
      <w:r w:rsidRPr="00683371">
        <w:rPr>
          <w:rFonts w:ascii="Arial" w:eastAsia="Times New Roman" w:hAnsi="Arial" w:cs="Arial"/>
          <w:color w:val="000000"/>
        </w:rPr>
        <w:t> </w:t>
      </w:r>
    </w:p>
    <w:p w14:paraId="3BA88FE8"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i/>
          <w:iCs/>
          <w:color w:val="000000"/>
          <w:sz w:val="22"/>
          <w:szCs w:val="22"/>
        </w:rPr>
        <w:t xml:space="preserve">The Spokane Association of Realtors' January report showed there was about a </w:t>
      </w:r>
      <w:proofErr w:type="gramStart"/>
      <w:r w:rsidRPr="00683371">
        <w:rPr>
          <w:rFonts w:asciiTheme="majorHAnsi" w:eastAsia="Times New Roman" w:hAnsiTheme="majorHAnsi" w:cstheme="majorHAnsi"/>
          <w:i/>
          <w:iCs/>
          <w:color w:val="000000"/>
          <w:sz w:val="22"/>
          <w:szCs w:val="22"/>
        </w:rPr>
        <w:t>10 day</w:t>
      </w:r>
      <w:proofErr w:type="gramEnd"/>
      <w:r w:rsidRPr="00683371">
        <w:rPr>
          <w:rFonts w:asciiTheme="majorHAnsi" w:eastAsia="Times New Roman" w:hAnsiTheme="majorHAnsi" w:cstheme="majorHAnsi"/>
          <w:i/>
          <w:iCs/>
          <w:color w:val="000000"/>
          <w:sz w:val="22"/>
          <w:szCs w:val="22"/>
        </w:rPr>
        <w:t xml:space="preserve"> supply of homes in January 2021. </w:t>
      </w:r>
    </w:p>
    <w:p w14:paraId="4CA59E4F" w14:textId="77777777" w:rsidR="00683371" w:rsidRPr="00683371" w:rsidRDefault="00683371" w:rsidP="00683371">
      <w:pPr>
        <w:rPr>
          <w:rFonts w:asciiTheme="majorHAnsi" w:eastAsia="Times New Roman" w:hAnsiTheme="majorHAnsi" w:cstheme="majorHAnsi"/>
          <w:color w:val="000000"/>
          <w:sz w:val="22"/>
          <w:szCs w:val="22"/>
        </w:rPr>
      </w:pPr>
    </w:p>
    <w:p w14:paraId="08B70D2D"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i/>
          <w:iCs/>
          <w:color w:val="000000"/>
          <w:sz w:val="22"/>
          <w:szCs w:val="22"/>
        </w:rPr>
        <w:t xml:space="preserve">In January 2020, it was a </w:t>
      </w:r>
      <w:proofErr w:type="gramStart"/>
      <w:r w:rsidRPr="00683371">
        <w:rPr>
          <w:rFonts w:asciiTheme="majorHAnsi" w:eastAsia="Times New Roman" w:hAnsiTheme="majorHAnsi" w:cstheme="majorHAnsi"/>
          <w:i/>
          <w:iCs/>
          <w:color w:val="000000"/>
          <w:sz w:val="22"/>
          <w:szCs w:val="22"/>
        </w:rPr>
        <w:t>one month</w:t>
      </w:r>
      <w:proofErr w:type="gramEnd"/>
      <w:r w:rsidRPr="00683371">
        <w:rPr>
          <w:rFonts w:asciiTheme="majorHAnsi" w:eastAsia="Times New Roman" w:hAnsiTheme="majorHAnsi" w:cstheme="majorHAnsi"/>
          <w:i/>
          <w:iCs/>
          <w:color w:val="000000"/>
          <w:sz w:val="22"/>
          <w:szCs w:val="22"/>
        </w:rPr>
        <w:t xml:space="preserve"> supply. Anything under a </w:t>
      </w:r>
      <w:proofErr w:type="gramStart"/>
      <w:r w:rsidRPr="00683371">
        <w:rPr>
          <w:rFonts w:asciiTheme="majorHAnsi" w:eastAsia="Times New Roman" w:hAnsiTheme="majorHAnsi" w:cstheme="majorHAnsi"/>
          <w:i/>
          <w:iCs/>
          <w:color w:val="000000"/>
          <w:sz w:val="22"/>
          <w:szCs w:val="22"/>
        </w:rPr>
        <w:t>three month</w:t>
      </w:r>
      <w:proofErr w:type="gramEnd"/>
      <w:r w:rsidRPr="00683371">
        <w:rPr>
          <w:rFonts w:asciiTheme="majorHAnsi" w:eastAsia="Times New Roman" w:hAnsiTheme="majorHAnsi" w:cstheme="majorHAnsi"/>
          <w:i/>
          <w:iCs/>
          <w:color w:val="000000"/>
          <w:sz w:val="22"/>
          <w:szCs w:val="22"/>
        </w:rPr>
        <w:t xml:space="preserve"> supply is a sellers market, said Eric Johnson, a realtor and president of the association.</w:t>
      </w:r>
    </w:p>
    <w:p w14:paraId="71812DF8" w14:textId="77777777" w:rsidR="00683371" w:rsidRPr="00683371" w:rsidRDefault="00683371" w:rsidP="00683371">
      <w:pPr>
        <w:rPr>
          <w:rFonts w:asciiTheme="majorHAnsi" w:eastAsia="Times New Roman" w:hAnsiTheme="majorHAnsi" w:cstheme="majorHAnsi"/>
          <w:color w:val="000000"/>
          <w:sz w:val="22"/>
          <w:szCs w:val="22"/>
        </w:rPr>
      </w:pPr>
    </w:p>
    <w:p w14:paraId="03CD6CE6"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i/>
          <w:iCs/>
          <w:color w:val="000000"/>
          <w:sz w:val="22"/>
          <w:szCs w:val="22"/>
        </w:rPr>
        <w:t xml:space="preserve">"I've been doing </w:t>
      </w:r>
      <w:proofErr w:type="gramStart"/>
      <w:r w:rsidRPr="00683371">
        <w:rPr>
          <w:rFonts w:asciiTheme="majorHAnsi" w:eastAsia="Times New Roman" w:hAnsiTheme="majorHAnsi" w:cstheme="majorHAnsi"/>
          <w:i/>
          <w:iCs/>
          <w:color w:val="000000"/>
          <w:sz w:val="22"/>
          <w:szCs w:val="22"/>
        </w:rPr>
        <w:t>this 26 years</w:t>
      </w:r>
      <w:proofErr w:type="gramEnd"/>
      <w:r w:rsidRPr="00683371">
        <w:rPr>
          <w:rFonts w:asciiTheme="majorHAnsi" w:eastAsia="Times New Roman" w:hAnsiTheme="majorHAnsi" w:cstheme="majorHAnsi"/>
          <w:i/>
          <w:iCs/>
          <w:color w:val="000000"/>
          <w:sz w:val="22"/>
          <w:szCs w:val="22"/>
        </w:rPr>
        <w:t xml:space="preserve"> and I can't remember a time when it was lower," he said.</w:t>
      </w:r>
    </w:p>
    <w:p w14:paraId="7AD752F2" w14:textId="77777777" w:rsidR="00683371" w:rsidRPr="00683371" w:rsidRDefault="00683371" w:rsidP="00683371">
      <w:pPr>
        <w:rPr>
          <w:rFonts w:asciiTheme="majorHAnsi" w:eastAsia="Times New Roman" w:hAnsiTheme="majorHAnsi" w:cstheme="majorHAnsi"/>
          <w:color w:val="000000"/>
          <w:sz w:val="22"/>
          <w:szCs w:val="22"/>
        </w:rPr>
      </w:pPr>
    </w:p>
    <w:p w14:paraId="3196123D"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i/>
          <w:iCs/>
          <w:color w:val="000000"/>
          <w:sz w:val="22"/>
          <w:szCs w:val="22"/>
        </w:rPr>
        <w:t xml:space="preserve">Normally during the winter months, they have lower sales and fewer listings, however there are just many buyers looking during a time where there aren't as many </w:t>
      </w:r>
      <w:proofErr w:type="gramStart"/>
      <w:r w:rsidRPr="00683371">
        <w:rPr>
          <w:rFonts w:asciiTheme="majorHAnsi" w:eastAsia="Times New Roman" w:hAnsiTheme="majorHAnsi" w:cstheme="majorHAnsi"/>
          <w:i/>
          <w:iCs/>
          <w:color w:val="000000"/>
          <w:sz w:val="22"/>
          <w:szCs w:val="22"/>
        </w:rPr>
        <w:t>homes</w:t>
      </w:r>
      <w:proofErr w:type="gramEnd"/>
      <w:r w:rsidRPr="00683371">
        <w:rPr>
          <w:rFonts w:asciiTheme="majorHAnsi" w:eastAsia="Times New Roman" w:hAnsiTheme="majorHAnsi" w:cstheme="majorHAnsi"/>
          <w:i/>
          <w:iCs/>
          <w:color w:val="000000"/>
          <w:sz w:val="22"/>
          <w:szCs w:val="22"/>
        </w:rPr>
        <w:t xml:space="preserve"> for sale.</w:t>
      </w:r>
    </w:p>
    <w:p w14:paraId="65467F9B" w14:textId="77777777" w:rsidR="00683371" w:rsidRPr="00683371" w:rsidRDefault="00683371" w:rsidP="00683371">
      <w:pPr>
        <w:rPr>
          <w:rFonts w:asciiTheme="majorHAnsi" w:eastAsia="Times New Roman" w:hAnsiTheme="majorHAnsi" w:cstheme="majorHAnsi"/>
          <w:color w:val="000000"/>
          <w:sz w:val="22"/>
          <w:szCs w:val="22"/>
        </w:rPr>
      </w:pPr>
    </w:p>
    <w:p w14:paraId="5C9A4828"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i/>
          <w:iCs/>
          <w:color w:val="000000"/>
          <w:sz w:val="22"/>
          <w:szCs w:val="22"/>
        </w:rPr>
        <w:t>"I think this is probably one of the busier winters we've ever had," he said.</w:t>
      </w:r>
    </w:p>
    <w:p w14:paraId="25CF011F"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i/>
          <w:iCs/>
          <w:color w:val="000000"/>
          <w:sz w:val="22"/>
          <w:szCs w:val="22"/>
        </w:rPr>
        <w:t> </w:t>
      </w:r>
    </w:p>
    <w:p w14:paraId="116ACCE5"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i/>
          <w:iCs/>
          <w:color w:val="000000"/>
          <w:sz w:val="22"/>
          <w:szCs w:val="22"/>
        </w:rPr>
        <w:t> </w:t>
      </w:r>
    </w:p>
    <w:p w14:paraId="49431D5F" w14:textId="77777777" w:rsidR="00683371" w:rsidRPr="00683371" w:rsidRDefault="00683371" w:rsidP="00683371">
      <w:pPr>
        <w:jc w:val="center"/>
        <w:rPr>
          <w:rFonts w:asciiTheme="majorHAnsi" w:eastAsia="Times New Roman" w:hAnsiTheme="majorHAnsi" w:cstheme="majorHAnsi"/>
          <w:i/>
          <w:iCs/>
          <w:color w:val="000000"/>
          <w:sz w:val="22"/>
          <w:szCs w:val="22"/>
        </w:rPr>
      </w:pPr>
      <w:r w:rsidRPr="00683371">
        <w:rPr>
          <w:rFonts w:asciiTheme="majorHAnsi" w:eastAsia="Times New Roman" w:hAnsiTheme="majorHAnsi" w:cstheme="majorHAnsi"/>
          <w:i/>
          <w:iCs/>
          <w:noProof/>
          <w:color w:val="000000"/>
          <w:sz w:val="22"/>
          <w:szCs w:val="22"/>
        </w:rPr>
        <w:drawing>
          <wp:inline distT="0" distB="0" distL="0" distR="0" wp14:anchorId="054E18DE" wp14:editId="201CAB42">
            <wp:extent cx="19050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ECA977C"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i/>
          <w:iCs/>
          <w:color w:val="000000"/>
          <w:sz w:val="22"/>
          <w:szCs w:val="22"/>
        </w:rPr>
        <w:t> </w:t>
      </w:r>
    </w:p>
    <w:p w14:paraId="2D223EF3"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i/>
          <w:iCs/>
          <w:color w:val="000000"/>
          <w:sz w:val="22"/>
          <w:szCs w:val="22"/>
        </w:rPr>
        <w:t> </w:t>
      </w:r>
    </w:p>
    <w:p w14:paraId="15D5AE05"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color w:val="000000"/>
          <w:sz w:val="22"/>
          <w:szCs w:val="22"/>
        </w:rPr>
        <w:t xml:space="preserve">See the full report on KXLY </w:t>
      </w:r>
      <w:hyperlink r:id="rId29" w:tgtFrame="_blank" w:history="1">
        <w:r w:rsidRPr="00683371">
          <w:rPr>
            <w:rFonts w:asciiTheme="majorHAnsi" w:eastAsia="Times New Roman" w:hAnsiTheme="majorHAnsi" w:cstheme="majorHAnsi"/>
            <w:b/>
            <w:bCs/>
            <w:color w:val="0000FF"/>
            <w:sz w:val="22"/>
            <w:szCs w:val="22"/>
            <w:u w:val="single"/>
          </w:rPr>
          <w:t>online here</w:t>
        </w:r>
      </w:hyperlink>
      <w:r w:rsidRPr="00683371">
        <w:rPr>
          <w:rFonts w:asciiTheme="majorHAnsi" w:eastAsia="Times New Roman" w:hAnsiTheme="majorHAnsi" w:cstheme="majorHAnsi"/>
          <w:color w:val="000000"/>
          <w:sz w:val="22"/>
          <w:szCs w:val="22"/>
        </w:rPr>
        <w:t>.</w:t>
      </w:r>
      <w:r w:rsidRPr="00683371">
        <w:rPr>
          <w:rFonts w:asciiTheme="majorHAnsi" w:eastAsia="Times New Roman" w:hAnsiTheme="majorHAnsi" w:cstheme="majorHAnsi"/>
          <w:i/>
          <w:iCs/>
          <w:color w:val="000000"/>
          <w:sz w:val="22"/>
          <w:szCs w:val="22"/>
        </w:rPr>
        <w:t> </w:t>
      </w:r>
    </w:p>
    <w:p w14:paraId="4181C311"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color w:val="516775"/>
          <w:sz w:val="22"/>
          <w:szCs w:val="22"/>
        </w:rPr>
        <w:t> </w:t>
      </w:r>
    </w:p>
    <w:p w14:paraId="2A25476E" w14:textId="77777777" w:rsidR="00683371" w:rsidRPr="00683371" w:rsidRDefault="00683371" w:rsidP="00683371">
      <w:pPr>
        <w:rPr>
          <w:rFonts w:asciiTheme="majorHAnsi" w:eastAsia="Times New Roman" w:hAnsiTheme="majorHAnsi" w:cstheme="majorHAnsi"/>
          <w:color w:val="516775"/>
          <w:sz w:val="22"/>
          <w:szCs w:val="22"/>
        </w:rPr>
      </w:pPr>
      <w:r w:rsidRPr="00683371">
        <w:rPr>
          <w:rFonts w:asciiTheme="majorHAnsi" w:eastAsia="Times New Roman" w:hAnsiTheme="majorHAnsi" w:cstheme="majorHAnsi"/>
          <w:color w:val="516775"/>
          <w:sz w:val="22"/>
          <w:szCs w:val="22"/>
        </w:rPr>
        <w:t> </w:t>
      </w:r>
    </w:p>
    <w:p w14:paraId="415BC58D" w14:textId="77777777" w:rsidR="00787ED7" w:rsidRDefault="00787ED7">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12DAAEA1" w14:textId="5A531BBB" w:rsidR="00683371" w:rsidRPr="00683371" w:rsidRDefault="00683371" w:rsidP="00683371">
      <w:pPr>
        <w:rPr>
          <w:rFonts w:asciiTheme="majorHAnsi" w:eastAsia="Times New Roman" w:hAnsiTheme="majorHAnsi" w:cstheme="majorHAnsi"/>
          <w:b/>
          <w:bCs/>
          <w:color w:val="000000"/>
          <w:sz w:val="22"/>
          <w:szCs w:val="22"/>
          <w:u w:val="single"/>
        </w:rPr>
      </w:pPr>
      <w:r w:rsidRPr="00683371">
        <w:rPr>
          <w:rFonts w:asciiTheme="majorHAnsi" w:eastAsia="Times New Roman" w:hAnsiTheme="majorHAnsi" w:cstheme="majorHAnsi"/>
          <w:b/>
          <w:bCs/>
          <w:color w:val="000000"/>
          <w:sz w:val="22"/>
          <w:szCs w:val="22"/>
          <w:u w:val="single"/>
        </w:rPr>
        <w:lastRenderedPageBreak/>
        <w:t>THAT’S WHO WE R®</w:t>
      </w:r>
    </w:p>
    <w:p w14:paraId="656C6EA5" w14:textId="77777777" w:rsidR="00683371" w:rsidRPr="00683371" w:rsidRDefault="00683371" w:rsidP="00683371">
      <w:pPr>
        <w:jc w:val="center"/>
        <w:rPr>
          <w:rFonts w:ascii="Times New Roman" w:eastAsia="Times New Roman" w:hAnsi="Times New Roman"/>
        </w:rPr>
      </w:pPr>
      <w:r w:rsidRPr="00683371">
        <w:rPr>
          <w:rFonts w:ascii="Times New Roman" w:eastAsia="Times New Roman" w:hAnsi="Times New Roman"/>
        </w:rPr>
        <w:t> </w:t>
      </w:r>
    </w:p>
    <w:p w14:paraId="238027A3" w14:textId="06951D65" w:rsidR="00683371" w:rsidRPr="00683371" w:rsidRDefault="00683371" w:rsidP="00683371">
      <w:pPr>
        <w:rPr>
          <w:rFonts w:asciiTheme="majorHAnsi" w:eastAsia="Times New Roman" w:hAnsiTheme="majorHAnsi" w:cstheme="majorHAnsi"/>
          <w:color w:val="000000"/>
          <w:sz w:val="22"/>
          <w:szCs w:val="22"/>
        </w:rPr>
      </w:pPr>
      <w:r w:rsidRPr="00683371">
        <w:rPr>
          <w:rFonts w:ascii="Times New Roman" w:eastAsia="Times New Roman" w:hAnsi="Times New Roman"/>
          <w:noProof/>
        </w:rPr>
        <w:drawing>
          <wp:anchor distT="0" distB="0" distL="114300" distR="114300" simplePos="0" relativeHeight="251663360" behindDoc="0" locked="0" layoutInCell="1" allowOverlap="1" wp14:anchorId="1855D33A" wp14:editId="631FF7DA">
            <wp:simplePos x="0" y="0"/>
            <wp:positionH relativeFrom="column">
              <wp:posOffset>0</wp:posOffset>
            </wp:positionH>
            <wp:positionV relativeFrom="paragraph">
              <wp:posOffset>-3810</wp:posOffset>
            </wp:positionV>
            <wp:extent cx="2857500" cy="1600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683371">
        <w:rPr>
          <w:rFonts w:asciiTheme="majorHAnsi" w:eastAsia="Times New Roman" w:hAnsiTheme="majorHAnsi" w:cstheme="majorHAnsi"/>
          <w:color w:val="000000"/>
          <w:sz w:val="22"/>
          <w:szCs w:val="22"/>
        </w:rPr>
        <w:t xml:space="preserve">The National Association of Realtors®, this </w:t>
      </w:r>
      <w:r>
        <w:rPr>
          <w:rFonts w:asciiTheme="majorHAnsi" w:eastAsia="Times New Roman" w:hAnsiTheme="majorHAnsi" w:cstheme="majorHAnsi"/>
          <w:color w:val="000000"/>
          <w:sz w:val="22"/>
          <w:szCs w:val="22"/>
        </w:rPr>
        <w:t>month</w:t>
      </w:r>
      <w:r w:rsidRPr="00683371">
        <w:rPr>
          <w:rFonts w:asciiTheme="majorHAnsi" w:eastAsia="Times New Roman" w:hAnsiTheme="majorHAnsi" w:cstheme="majorHAnsi"/>
          <w:color w:val="000000"/>
          <w:sz w:val="22"/>
          <w:szCs w:val="22"/>
        </w:rPr>
        <w:t>, unveiled the newest iteration of its successful "That's Who We R" national branding campaign.  </w:t>
      </w:r>
    </w:p>
    <w:p w14:paraId="067D4B65"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0FC2177E"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Created in partnership with Havas Chicago, the series of television spots emphasize the positive impact Realtors® have on their clients and the communities they serve.  </w:t>
      </w:r>
    </w:p>
    <w:p w14:paraId="240C0049"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7B73BD3E"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The campaign advances NAR's advertising strategy to further distinguish Realtors® - members of the National Association of Realtors® and guided by the association's Code of Ethics - from non-member agents and listing apps.</w:t>
      </w:r>
    </w:p>
    <w:p w14:paraId="222FF3BA"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24A5F852"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0E341BC9" w14:textId="77777777" w:rsidR="00683371" w:rsidRPr="00683371" w:rsidRDefault="00683371" w:rsidP="00683371">
      <w:pPr>
        <w:jc w:val="center"/>
        <w:rPr>
          <w:rFonts w:asciiTheme="majorHAnsi" w:eastAsia="Times New Roman" w:hAnsiTheme="majorHAnsi" w:cstheme="majorHAnsi"/>
          <w:color w:val="000000"/>
          <w:sz w:val="22"/>
          <w:szCs w:val="22"/>
        </w:rPr>
      </w:pPr>
      <w:r w:rsidRPr="00683371">
        <w:rPr>
          <w:rFonts w:asciiTheme="majorHAnsi" w:eastAsia="Times New Roman" w:hAnsiTheme="majorHAnsi" w:cstheme="majorHAnsi"/>
          <w:noProof/>
          <w:color w:val="000000"/>
          <w:sz w:val="22"/>
          <w:szCs w:val="22"/>
        </w:rPr>
        <w:drawing>
          <wp:inline distT="0" distB="0" distL="0" distR="0" wp14:anchorId="077DC248" wp14:editId="7E92ECEA">
            <wp:extent cx="28575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01AB821"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1C166FC1"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23CA0793"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xml:space="preserve">Enjoy the new 2021 television and radio spots </w:t>
      </w:r>
      <w:hyperlink r:id="rId32" w:tgtFrame="_blank" w:history="1">
        <w:r w:rsidRPr="00683371">
          <w:rPr>
            <w:rFonts w:asciiTheme="majorHAnsi" w:eastAsia="Times New Roman" w:hAnsiTheme="majorHAnsi" w:cstheme="majorHAnsi"/>
            <w:b/>
            <w:bCs/>
            <w:color w:val="0000FF"/>
            <w:sz w:val="22"/>
            <w:szCs w:val="22"/>
            <w:u w:val="single"/>
          </w:rPr>
          <w:t>online here</w:t>
        </w:r>
      </w:hyperlink>
      <w:r w:rsidRPr="00683371">
        <w:rPr>
          <w:rFonts w:asciiTheme="majorHAnsi" w:eastAsia="Times New Roman" w:hAnsiTheme="majorHAnsi" w:cstheme="majorHAnsi"/>
          <w:color w:val="000000"/>
          <w:sz w:val="22"/>
          <w:szCs w:val="22"/>
        </w:rPr>
        <w:t>. </w:t>
      </w:r>
    </w:p>
    <w:p w14:paraId="189146B4"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185238FE"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b/>
          <w:bCs/>
          <w:color w:val="000000"/>
          <w:sz w:val="22"/>
          <w:szCs w:val="22"/>
        </w:rPr>
        <w:t>NOTE:</w:t>
      </w:r>
      <w:r w:rsidRPr="00683371">
        <w:rPr>
          <w:rFonts w:asciiTheme="majorHAnsi" w:eastAsia="Times New Roman" w:hAnsiTheme="majorHAnsi" w:cstheme="majorHAnsi"/>
          <w:color w:val="000000"/>
          <w:sz w:val="22"/>
          <w:szCs w:val="22"/>
        </w:rPr>
        <w:t xml:space="preserve"> Because of licensing restrictions, this content is not available for local association or member use.</w:t>
      </w:r>
    </w:p>
    <w:p w14:paraId="25611455" w14:textId="77777777" w:rsidR="00683371" w:rsidRPr="00683371" w:rsidRDefault="00683371"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t>   </w:t>
      </w:r>
    </w:p>
    <w:p w14:paraId="4F942B1F" w14:textId="6A6A1D71" w:rsidR="009C30B9" w:rsidRPr="00683371" w:rsidRDefault="00E9217A" w:rsidP="00683371">
      <w:pPr>
        <w:rPr>
          <w:rFonts w:asciiTheme="majorHAnsi" w:eastAsia="Times New Roman" w:hAnsiTheme="majorHAnsi" w:cstheme="majorHAnsi"/>
          <w:color w:val="000000"/>
          <w:sz w:val="22"/>
          <w:szCs w:val="22"/>
        </w:rPr>
      </w:pPr>
      <w:r w:rsidRPr="00683371">
        <w:rPr>
          <w:rFonts w:asciiTheme="majorHAnsi" w:eastAsia="Times New Roman" w:hAnsiTheme="majorHAnsi" w:cstheme="majorHAnsi"/>
          <w:color w:val="000000"/>
          <w:sz w:val="22"/>
          <w:szCs w:val="22"/>
        </w:rPr>
        <w:br w:type="page"/>
      </w:r>
    </w:p>
    <w:p w14:paraId="660F37CB" w14:textId="1788EADC" w:rsidR="00513126" w:rsidRPr="00683371" w:rsidRDefault="009C30B9" w:rsidP="00712EF7">
      <w:pPr>
        <w:rPr>
          <w:rFonts w:asciiTheme="majorHAnsi" w:hAnsiTheme="majorHAnsi" w:cstheme="majorHAnsi"/>
          <w:b/>
          <w:sz w:val="22"/>
          <w:szCs w:val="22"/>
          <w:u w:val="single"/>
        </w:rPr>
      </w:pPr>
      <w:r w:rsidRPr="00683371">
        <w:rPr>
          <w:rFonts w:asciiTheme="majorHAnsi" w:hAnsiTheme="majorHAnsi" w:cstheme="majorHAnsi"/>
          <w:b/>
          <w:sz w:val="22"/>
          <w:szCs w:val="22"/>
          <w:u w:val="single"/>
        </w:rPr>
        <w:lastRenderedPageBreak/>
        <w:t xml:space="preserve">FEBRUARY </w:t>
      </w:r>
      <w:r w:rsidR="001F5AC1" w:rsidRPr="00683371">
        <w:rPr>
          <w:rFonts w:asciiTheme="majorHAnsi" w:hAnsiTheme="majorHAnsi" w:cstheme="majorHAnsi"/>
          <w:b/>
          <w:sz w:val="22"/>
          <w:szCs w:val="22"/>
          <w:u w:val="single"/>
        </w:rPr>
        <w:t>MARKET STATISTICS</w:t>
      </w:r>
    </w:p>
    <w:p w14:paraId="2823CD7D" w14:textId="27BFBC04" w:rsidR="009C30B9" w:rsidRPr="00683371" w:rsidRDefault="009C30B9" w:rsidP="009C30B9">
      <w:pPr>
        <w:shd w:val="clear" w:color="auto" w:fill="FFFFFF"/>
        <w:spacing w:before="100" w:beforeAutospacing="1" w:after="100" w:afterAutospacing="1"/>
        <w:ind w:firstLine="720"/>
        <w:rPr>
          <w:rFonts w:asciiTheme="majorHAnsi" w:eastAsia="Times New Roman" w:hAnsiTheme="majorHAnsi" w:cstheme="majorHAnsi"/>
          <w:sz w:val="22"/>
          <w:szCs w:val="22"/>
        </w:rPr>
      </w:pPr>
      <w:r w:rsidRPr="00683371">
        <w:rPr>
          <w:rFonts w:asciiTheme="majorHAnsi" w:eastAsia="Times New Roman" w:hAnsiTheme="majorHAnsi" w:cstheme="majorHAnsi"/>
          <w:sz w:val="22"/>
          <w:szCs w:val="22"/>
        </w:rPr>
        <w:t>Reported closed sales of single-family homes on less than one acre, including condominiums as of this report total 439 homes. Closed sales are up 4.3% compared to February 2020 when 421 sales were reported. The average closed sales price for February $353,949 up 22.9% from February last year when the average closed sales price was $288,091. The median closed sales price for February 2021 was $325,000 up 21% from February last year when the median price was $268,675.</w:t>
      </w:r>
    </w:p>
    <w:p w14:paraId="008F0D94" w14:textId="7364BA3F" w:rsidR="009C30B9" w:rsidRPr="00683371" w:rsidRDefault="009C30B9" w:rsidP="009C30B9">
      <w:pPr>
        <w:shd w:val="clear" w:color="auto" w:fill="FFFFFF"/>
        <w:spacing w:before="100" w:beforeAutospacing="1" w:after="100" w:afterAutospacing="1"/>
        <w:ind w:firstLine="720"/>
        <w:rPr>
          <w:rFonts w:asciiTheme="majorHAnsi" w:eastAsia="Times New Roman" w:hAnsiTheme="majorHAnsi" w:cstheme="majorHAnsi"/>
          <w:sz w:val="22"/>
          <w:szCs w:val="22"/>
        </w:rPr>
      </w:pPr>
      <w:r w:rsidRPr="00683371">
        <w:rPr>
          <w:rFonts w:asciiTheme="majorHAnsi" w:eastAsia="Times New Roman" w:hAnsiTheme="majorHAnsi" w:cstheme="majorHAnsi"/>
          <w:sz w:val="22"/>
          <w:szCs w:val="22"/>
        </w:rPr>
        <w:t xml:space="preserve">Year to date sales </w:t>
      </w:r>
      <w:proofErr w:type="gramStart"/>
      <w:r w:rsidRPr="00683371">
        <w:rPr>
          <w:rFonts w:asciiTheme="majorHAnsi" w:eastAsia="Times New Roman" w:hAnsiTheme="majorHAnsi" w:cstheme="majorHAnsi"/>
          <w:sz w:val="22"/>
          <w:szCs w:val="22"/>
        </w:rPr>
        <w:t>are</w:t>
      </w:r>
      <w:proofErr w:type="gramEnd"/>
      <w:r w:rsidRPr="00683371">
        <w:rPr>
          <w:rFonts w:asciiTheme="majorHAnsi" w:eastAsia="Times New Roman" w:hAnsiTheme="majorHAnsi" w:cstheme="majorHAnsi"/>
          <w:sz w:val="22"/>
          <w:szCs w:val="22"/>
        </w:rPr>
        <w:t xml:space="preserve"> virtually the same through February, 895 sales reported sold compared to 899 last year. Year to date average closed sales price is up 23.2%, $350,731 compared to $284,614 last year. Median closed sales price is up 18.5% this year compared to last year through February, $320,000 v. $270,000.</w:t>
      </w:r>
    </w:p>
    <w:p w14:paraId="27F8BE8D" w14:textId="06C75168" w:rsidR="003B71EE" w:rsidRPr="00683371" w:rsidRDefault="009C30B9" w:rsidP="009C30B9">
      <w:pPr>
        <w:shd w:val="clear" w:color="auto" w:fill="FFFFFF"/>
        <w:spacing w:before="100" w:beforeAutospacing="1" w:after="100" w:afterAutospacing="1"/>
        <w:ind w:firstLine="720"/>
        <w:rPr>
          <w:rFonts w:asciiTheme="majorHAnsi" w:eastAsia="Times New Roman" w:hAnsiTheme="majorHAnsi" w:cstheme="majorHAnsi"/>
          <w:sz w:val="22"/>
          <w:szCs w:val="22"/>
        </w:rPr>
      </w:pPr>
      <w:r w:rsidRPr="00683371">
        <w:rPr>
          <w:rFonts w:asciiTheme="majorHAnsi" w:eastAsia="Times New Roman" w:hAnsiTheme="majorHAnsi" w:cstheme="majorHAnsi"/>
          <w:sz w:val="22"/>
          <w:szCs w:val="22"/>
        </w:rPr>
        <w:t>Inventory continues to decline. As of this report there were 133 single family homes including condominiums on the market compared to 452 last year at this time. New construction sales are up this month, 101 closed sales compared to 75 for February 2020.</w:t>
      </w:r>
    </w:p>
    <w:p w14:paraId="66E161D3" w14:textId="382C7BEF" w:rsidR="009C30B9" w:rsidRPr="00683371" w:rsidRDefault="009C30B9" w:rsidP="009C30B9">
      <w:pPr>
        <w:shd w:val="clear" w:color="auto" w:fill="FFFFFF"/>
        <w:spacing w:before="100" w:beforeAutospacing="1" w:after="100" w:afterAutospacing="1"/>
        <w:rPr>
          <w:rFonts w:asciiTheme="majorHAnsi" w:eastAsia="Times New Roman" w:hAnsiTheme="majorHAnsi" w:cstheme="majorHAnsi"/>
          <w:sz w:val="22"/>
          <w:szCs w:val="22"/>
        </w:rPr>
      </w:pPr>
      <w:r w:rsidRPr="00683371">
        <w:rPr>
          <w:rFonts w:asciiTheme="majorHAnsi" w:eastAsia="Times New Roman" w:hAnsiTheme="majorHAnsi" w:cstheme="majorHAnsi"/>
          <w:noProof/>
          <w:sz w:val="22"/>
          <w:szCs w:val="22"/>
        </w:rPr>
        <w:drawing>
          <wp:inline distT="0" distB="0" distL="0" distR="0" wp14:anchorId="2540DEEE" wp14:editId="71467CBE">
            <wp:extent cx="5943600" cy="2100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100580"/>
                    </a:xfrm>
                    <a:prstGeom prst="rect">
                      <a:avLst/>
                    </a:prstGeom>
                  </pic:spPr>
                </pic:pic>
              </a:graphicData>
            </a:graphic>
          </wp:inline>
        </w:drawing>
      </w:r>
    </w:p>
    <w:p w14:paraId="7B009283" w14:textId="19B7DEE6" w:rsidR="00B0635E" w:rsidRPr="00683371" w:rsidRDefault="00E859BE" w:rsidP="009C7585">
      <w:pPr>
        <w:ind w:firstLine="720"/>
        <w:rPr>
          <w:rFonts w:asciiTheme="majorHAnsi" w:hAnsiTheme="majorHAnsi" w:cstheme="majorHAnsi"/>
          <w:b/>
          <w:sz w:val="22"/>
          <w:szCs w:val="22"/>
        </w:rPr>
      </w:pPr>
      <w:r w:rsidRPr="00683371">
        <w:rPr>
          <w:rFonts w:asciiTheme="majorHAnsi" w:hAnsiTheme="majorHAnsi" w:cstheme="majorHAnsi"/>
          <w:sz w:val="22"/>
          <w:szCs w:val="22"/>
        </w:rPr>
        <w:t>Th</w:t>
      </w:r>
      <w:r w:rsidR="005652D7" w:rsidRPr="00683371">
        <w:rPr>
          <w:rFonts w:asciiTheme="majorHAnsi" w:hAnsiTheme="majorHAnsi" w:cstheme="majorHAnsi"/>
          <w:sz w:val="22"/>
          <w:szCs w:val="22"/>
        </w:rPr>
        <w:t xml:space="preserve">e above </w:t>
      </w:r>
      <w:r w:rsidRPr="00683371">
        <w:rPr>
          <w:rFonts w:asciiTheme="majorHAnsi" w:hAnsiTheme="majorHAnsi" w:cstheme="majorHAnsi"/>
          <w:sz w:val="22"/>
          <w:szCs w:val="22"/>
        </w:rPr>
        <w:t>is an excerpt of the Spokane Association of REALTORS</w:t>
      </w:r>
      <w:r w:rsidR="00B0635E" w:rsidRPr="00683371">
        <w:rPr>
          <w:rFonts w:asciiTheme="majorHAnsi" w:hAnsiTheme="majorHAnsi" w:cstheme="majorHAnsi"/>
          <w:sz w:val="22"/>
          <w:szCs w:val="22"/>
        </w:rPr>
        <w:t>’</w:t>
      </w:r>
      <w:r w:rsidRPr="00683371">
        <w:rPr>
          <w:rFonts w:asciiTheme="majorHAnsi" w:hAnsiTheme="majorHAnsi" w:cstheme="majorHAnsi"/>
          <w:sz w:val="22"/>
          <w:szCs w:val="22"/>
        </w:rPr>
        <w:t xml:space="preserve">® </w:t>
      </w:r>
      <w:r w:rsidR="009C30B9" w:rsidRPr="00683371">
        <w:rPr>
          <w:rFonts w:asciiTheme="majorHAnsi" w:hAnsiTheme="majorHAnsi" w:cstheme="majorHAnsi"/>
          <w:b/>
          <w:sz w:val="22"/>
          <w:szCs w:val="22"/>
        </w:rPr>
        <w:t xml:space="preserve">February </w:t>
      </w:r>
      <w:r w:rsidR="00AE546F" w:rsidRPr="00683371">
        <w:rPr>
          <w:rFonts w:asciiTheme="majorHAnsi" w:hAnsiTheme="majorHAnsi" w:cstheme="majorHAnsi"/>
          <w:b/>
          <w:sz w:val="22"/>
          <w:szCs w:val="22"/>
        </w:rPr>
        <w:t>202</w:t>
      </w:r>
      <w:r w:rsidR="00D71C3C" w:rsidRPr="00683371">
        <w:rPr>
          <w:rFonts w:asciiTheme="majorHAnsi" w:hAnsiTheme="majorHAnsi" w:cstheme="majorHAnsi"/>
          <w:b/>
          <w:sz w:val="22"/>
          <w:szCs w:val="22"/>
        </w:rPr>
        <w:t>1</w:t>
      </w:r>
      <w:r w:rsidRPr="00683371">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683371">
        <w:rPr>
          <w:rFonts w:asciiTheme="majorHAnsi" w:hAnsiTheme="majorHAnsi" w:cstheme="majorHAnsi"/>
          <w:sz w:val="22"/>
          <w:szCs w:val="22"/>
        </w:rPr>
        <w:t xml:space="preserve">  </w:t>
      </w:r>
      <w:hyperlink r:id="rId34" w:history="1">
        <w:r w:rsidR="006B12F9" w:rsidRPr="00683371">
          <w:rPr>
            <w:rStyle w:val="Hyperlink"/>
            <w:rFonts w:asciiTheme="majorHAnsi" w:hAnsiTheme="majorHAnsi" w:cstheme="majorHAnsi"/>
            <w:b/>
            <w:sz w:val="22"/>
            <w:szCs w:val="22"/>
          </w:rPr>
          <w:t>https://www.spokanerealtor.com/mls/market-activity-mls-statistics</w:t>
        </w:r>
      </w:hyperlink>
    </w:p>
    <w:p w14:paraId="68943893" w14:textId="019CB927" w:rsidR="0092700B" w:rsidRPr="00683371" w:rsidRDefault="0092700B">
      <w:pPr>
        <w:rPr>
          <w:rFonts w:asciiTheme="majorHAnsi" w:hAnsiTheme="majorHAnsi" w:cstheme="majorHAnsi"/>
          <w:b/>
          <w:sz w:val="22"/>
          <w:szCs w:val="22"/>
          <w:u w:val="single"/>
        </w:rPr>
      </w:pPr>
    </w:p>
    <w:p w14:paraId="7477BC85" w14:textId="77777777" w:rsidR="009C30B9" w:rsidRPr="00683371" w:rsidRDefault="009C30B9">
      <w:pPr>
        <w:rPr>
          <w:rFonts w:asciiTheme="majorHAnsi" w:hAnsiTheme="majorHAnsi" w:cstheme="majorHAnsi"/>
          <w:b/>
          <w:sz w:val="22"/>
          <w:szCs w:val="22"/>
          <w:u w:val="single"/>
        </w:rPr>
      </w:pPr>
    </w:p>
    <w:p w14:paraId="207016E1" w14:textId="576D137F" w:rsidR="003152FC" w:rsidRPr="00683371" w:rsidRDefault="009C30B9">
      <w:pPr>
        <w:rPr>
          <w:rFonts w:asciiTheme="majorHAnsi" w:hAnsiTheme="majorHAnsi" w:cstheme="majorHAnsi"/>
          <w:b/>
          <w:sz w:val="22"/>
          <w:szCs w:val="22"/>
          <w:u w:val="single"/>
        </w:rPr>
      </w:pPr>
      <w:r w:rsidRPr="00683371">
        <w:rPr>
          <w:rFonts w:asciiTheme="majorHAnsi" w:hAnsiTheme="majorHAnsi" w:cstheme="majorHAnsi"/>
          <w:b/>
          <w:sz w:val="22"/>
          <w:szCs w:val="22"/>
          <w:u w:val="single"/>
        </w:rPr>
        <w:t>FEBRUARY</w:t>
      </w:r>
      <w:r w:rsidR="004B3C2C" w:rsidRPr="00683371">
        <w:rPr>
          <w:rFonts w:asciiTheme="majorHAnsi" w:hAnsiTheme="majorHAnsi" w:cstheme="majorHAnsi"/>
          <w:b/>
          <w:sz w:val="22"/>
          <w:szCs w:val="22"/>
          <w:u w:val="single"/>
        </w:rPr>
        <w:t xml:space="preserve"> L</w:t>
      </w:r>
      <w:r w:rsidR="00E859BE" w:rsidRPr="00683371">
        <w:rPr>
          <w:rFonts w:asciiTheme="majorHAnsi" w:hAnsiTheme="majorHAnsi" w:cstheme="majorHAnsi"/>
          <w:b/>
          <w:sz w:val="22"/>
          <w:szCs w:val="22"/>
          <w:u w:val="single"/>
        </w:rPr>
        <w:t>OCKBOX STATISTICS</w:t>
      </w:r>
    </w:p>
    <w:p w14:paraId="0E91D558" w14:textId="77777777" w:rsidR="009C30B9" w:rsidRPr="00683371" w:rsidRDefault="009C30B9">
      <w:pPr>
        <w:rPr>
          <w:rFonts w:asciiTheme="majorHAnsi" w:hAnsiTheme="majorHAnsi" w:cstheme="majorHAnsi"/>
          <w:b/>
          <w:sz w:val="22"/>
          <w:szCs w:val="22"/>
          <w:u w:val="single"/>
        </w:rPr>
      </w:pPr>
    </w:p>
    <w:p w14:paraId="12924D30" w14:textId="308832BB" w:rsidR="00266699" w:rsidRPr="00683371" w:rsidRDefault="009C30B9">
      <w:pPr>
        <w:rPr>
          <w:rFonts w:asciiTheme="majorHAnsi" w:hAnsiTheme="majorHAnsi" w:cstheme="majorHAnsi"/>
          <w:b/>
          <w:sz w:val="22"/>
          <w:szCs w:val="22"/>
          <w:u w:val="single"/>
        </w:rPr>
      </w:pPr>
      <w:r w:rsidRPr="00683371">
        <w:rPr>
          <w:rFonts w:asciiTheme="majorHAnsi" w:hAnsiTheme="majorHAnsi" w:cstheme="majorHAnsi"/>
          <w:bCs/>
          <w:noProof/>
          <w:sz w:val="22"/>
          <w:szCs w:val="22"/>
        </w:rPr>
        <w:drawing>
          <wp:inline distT="0" distB="0" distL="0" distR="0" wp14:anchorId="56295AAA" wp14:editId="21691591">
            <wp:extent cx="5943600" cy="1550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43600" cy="1550035"/>
                    </a:xfrm>
                    <a:prstGeom prst="rect">
                      <a:avLst/>
                    </a:prstGeom>
                  </pic:spPr>
                </pic:pic>
              </a:graphicData>
            </a:graphic>
          </wp:inline>
        </w:drawing>
      </w:r>
    </w:p>
    <w:p w14:paraId="740EEB0D" w14:textId="73AC447A" w:rsidR="009C30B9" w:rsidRPr="00683371" w:rsidRDefault="003A6D44">
      <w:pPr>
        <w:rPr>
          <w:rFonts w:asciiTheme="majorHAnsi" w:hAnsiTheme="majorHAnsi" w:cstheme="majorHAnsi"/>
          <w:b/>
          <w:sz w:val="22"/>
          <w:szCs w:val="22"/>
          <w:u w:val="single"/>
        </w:rPr>
      </w:pPr>
      <w:r w:rsidRPr="00683371">
        <w:rPr>
          <w:rFonts w:asciiTheme="majorHAnsi" w:hAnsiTheme="majorHAnsi" w:cstheme="majorHAnsi"/>
          <w:bCs/>
          <w:noProof/>
          <w:sz w:val="22"/>
          <w:szCs w:val="22"/>
        </w:rPr>
        <w:lastRenderedPageBreak/>
        <w:drawing>
          <wp:inline distT="0" distB="0" distL="0" distR="0" wp14:anchorId="32CBEDD6" wp14:editId="03BCDC5F">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2A883D" w14:textId="7B5C379F" w:rsidR="006D2A1B" w:rsidRPr="00683371" w:rsidRDefault="006D2A1B">
      <w:pPr>
        <w:rPr>
          <w:rFonts w:asciiTheme="majorHAnsi" w:hAnsiTheme="majorHAnsi" w:cstheme="majorHAnsi"/>
          <w:sz w:val="22"/>
          <w:szCs w:val="22"/>
        </w:rPr>
      </w:pPr>
    </w:p>
    <w:p w14:paraId="096559E7" w14:textId="323CD6C9" w:rsidR="004B3C2C" w:rsidRPr="00683371" w:rsidRDefault="004B3C2C">
      <w:pPr>
        <w:rPr>
          <w:rFonts w:asciiTheme="majorHAnsi" w:hAnsiTheme="majorHAnsi" w:cstheme="majorHAnsi"/>
          <w:sz w:val="22"/>
          <w:szCs w:val="22"/>
        </w:rPr>
      </w:pPr>
    </w:p>
    <w:p w14:paraId="5BECFA59" w14:textId="439144D1" w:rsidR="00CF3F6E" w:rsidRPr="00683371" w:rsidRDefault="003A6D44">
      <w:pPr>
        <w:rPr>
          <w:rFonts w:asciiTheme="majorHAnsi" w:hAnsiTheme="majorHAnsi" w:cstheme="majorHAnsi"/>
          <w:sz w:val="22"/>
          <w:szCs w:val="22"/>
        </w:rPr>
      </w:pPr>
      <w:r w:rsidRPr="00683371">
        <w:rPr>
          <w:rFonts w:asciiTheme="majorHAnsi" w:hAnsiTheme="majorHAnsi" w:cstheme="majorHAnsi"/>
          <w:noProof/>
          <w:sz w:val="22"/>
          <w:szCs w:val="22"/>
        </w:rPr>
        <w:lastRenderedPageBreak/>
        <w:drawing>
          <wp:inline distT="0" distB="0" distL="0" distR="0" wp14:anchorId="3709DEA4" wp14:editId="0D430764">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B64E5D" w14:textId="0AE91CC8" w:rsidR="004B3C2C" w:rsidRPr="00683371" w:rsidRDefault="004B3C2C">
      <w:pPr>
        <w:rPr>
          <w:rFonts w:asciiTheme="majorHAnsi" w:hAnsiTheme="majorHAnsi" w:cstheme="majorHAnsi"/>
          <w:sz w:val="22"/>
          <w:szCs w:val="22"/>
        </w:rPr>
      </w:pPr>
    </w:p>
    <w:p w14:paraId="40FBF205" w14:textId="6C6F289F" w:rsidR="004B3C2C" w:rsidRDefault="004B3C2C">
      <w:pPr>
        <w:rPr>
          <w:rFonts w:asciiTheme="majorHAnsi" w:hAnsiTheme="majorHAnsi" w:cstheme="majorHAnsi"/>
          <w:sz w:val="22"/>
          <w:szCs w:val="22"/>
        </w:rPr>
      </w:pPr>
    </w:p>
    <w:p w14:paraId="7F763D77" w14:textId="7620F909" w:rsidR="005F203F" w:rsidRDefault="005F203F">
      <w:pPr>
        <w:rPr>
          <w:rFonts w:asciiTheme="majorHAnsi" w:hAnsiTheme="majorHAnsi" w:cstheme="majorHAnsi"/>
          <w:sz w:val="22"/>
          <w:szCs w:val="22"/>
        </w:rPr>
      </w:pPr>
    </w:p>
    <w:p w14:paraId="69FEC361" w14:textId="35FAC022" w:rsidR="005F203F" w:rsidRPr="00683371" w:rsidRDefault="00BD1C36">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12A6C92F" wp14:editId="2D3A7081">
            <wp:extent cx="5935980" cy="76809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14:paraId="0452455F" w14:textId="77777777" w:rsidR="003F7660" w:rsidRPr="00683371" w:rsidRDefault="003F7660">
      <w:pPr>
        <w:rPr>
          <w:rFonts w:asciiTheme="majorHAnsi" w:hAnsiTheme="majorHAnsi" w:cstheme="majorHAnsi"/>
          <w:sz w:val="22"/>
          <w:szCs w:val="22"/>
        </w:rPr>
      </w:pPr>
    </w:p>
    <w:sectPr w:rsidR="003F7660" w:rsidRPr="00683371" w:rsidSect="002537F8">
      <w:footerReference w:type="default" r:id="rId39"/>
      <w:headerReference w:type="first" r:id="rId40"/>
      <w:footerReference w:type="first" r:id="rId4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EE832" w14:textId="77777777" w:rsidR="00333420" w:rsidRDefault="00333420">
      <w:r>
        <w:separator/>
      </w:r>
    </w:p>
  </w:endnote>
  <w:endnote w:type="continuationSeparator" w:id="0">
    <w:p w14:paraId="348A727B" w14:textId="77777777" w:rsidR="00333420" w:rsidRDefault="0033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老ĝ궠Ĵ怀"/>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A502E" w14:textId="77777777" w:rsidR="00333420" w:rsidRDefault="00333420">
      <w:r>
        <w:separator/>
      </w:r>
    </w:p>
  </w:footnote>
  <w:footnote w:type="continuationSeparator" w:id="0">
    <w:p w14:paraId="06FA404B" w14:textId="77777777" w:rsidR="00333420" w:rsidRDefault="00333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8"/>
  </w:num>
  <w:num w:numId="4">
    <w:abstractNumId w:val="7"/>
  </w:num>
  <w:num w:numId="5">
    <w:abstractNumId w:val="13"/>
  </w:num>
  <w:num w:numId="6">
    <w:abstractNumId w:val="0"/>
  </w:num>
  <w:num w:numId="7">
    <w:abstractNumId w:val="6"/>
  </w:num>
  <w:num w:numId="8">
    <w:abstractNumId w:val="4"/>
  </w:num>
  <w:num w:numId="9">
    <w:abstractNumId w:val="14"/>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
  </w:num>
  <w:num w:numId="14">
    <w:abstractNumId w:val="3"/>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2171F"/>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0F2"/>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63ED"/>
    <w:rsid w:val="001070F3"/>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D4051"/>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6B52"/>
    <w:rsid w:val="00296BB8"/>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C2A"/>
    <w:rsid w:val="00313DA6"/>
    <w:rsid w:val="00314CB2"/>
    <w:rsid w:val="003152FC"/>
    <w:rsid w:val="00315A14"/>
    <w:rsid w:val="00326B31"/>
    <w:rsid w:val="0033073C"/>
    <w:rsid w:val="00333420"/>
    <w:rsid w:val="00333B47"/>
    <w:rsid w:val="00342DD9"/>
    <w:rsid w:val="0034740B"/>
    <w:rsid w:val="0035015F"/>
    <w:rsid w:val="00350A7A"/>
    <w:rsid w:val="00352405"/>
    <w:rsid w:val="0035361D"/>
    <w:rsid w:val="003561FB"/>
    <w:rsid w:val="003567C3"/>
    <w:rsid w:val="00357280"/>
    <w:rsid w:val="0036251E"/>
    <w:rsid w:val="003637A6"/>
    <w:rsid w:val="0036524C"/>
    <w:rsid w:val="00384274"/>
    <w:rsid w:val="00386680"/>
    <w:rsid w:val="003870EB"/>
    <w:rsid w:val="00387D01"/>
    <w:rsid w:val="003951D5"/>
    <w:rsid w:val="0039674C"/>
    <w:rsid w:val="00396E26"/>
    <w:rsid w:val="003A6B76"/>
    <w:rsid w:val="003A6D44"/>
    <w:rsid w:val="003B0740"/>
    <w:rsid w:val="003B15ED"/>
    <w:rsid w:val="003B71EE"/>
    <w:rsid w:val="003C24EE"/>
    <w:rsid w:val="003C3452"/>
    <w:rsid w:val="003C552C"/>
    <w:rsid w:val="003C62E5"/>
    <w:rsid w:val="003D5321"/>
    <w:rsid w:val="003D56DB"/>
    <w:rsid w:val="003D7265"/>
    <w:rsid w:val="003E0420"/>
    <w:rsid w:val="003E5C62"/>
    <w:rsid w:val="003F40C6"/>
    <w:rsid w:val="003F4E3E"/>
    <w:rsid w:val="003F4EE9"/>
    <w:rsid w:val="003F5FE5"/>
    <w:rsid w:val="003F7660"/>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667E4"/>
    <w:rsid w:val="004714CD"/>
    <w:rsid w:val="00474D57"/>
    <w:rsid w:val="00475660"/>
    <w:rsid w:val="0047615C"/>
    <w:rsid w:val="004875BB"/>
    <w:rsid w:val="00496487"/>
    <w:rsid w:val="00497686"/>
    <w:rsid w:val="004A0016"/>
    <w:rsid w:val="004A0A7A"/>
    <w:rsid w:val="004A3AA7"/>
    <w:rsid w:val="004A5381"/>
    <w:rsid w:val="004A6563"/>
    <w:rsid w:val="004B338E"/>
    <w:rsid w:val="004B3C2C"/>
    <w:rsid w:val="004B5856"/>
    <w:rsid w:val="004B6139"/>
    <w:rsid w:val="004C5255"/>
    <w:rsid w:val="004D3D26"/>
    <w:rsid w:val="004D5910"/>
    <w:rsid w:val="004D696B"/>
    <w:rsid w:val="004D6D91"/>
    <w:rsid w:val="004D7914"/>
    <w:rsid w:val="004E1A28"/>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6412"/>
    <w:rsid w:val="005E0917"/>
    <w:rsid w:val="005E0A63"/>
    <w:rsid w:val="005E6512"/>
    <w:rsid w:val="005E6963"/>
    <w:rsid w:val="005E711A"/>
    <w:rsid w:val="005F203F"/>
    <w:rsid w:val="005F3737"/>
    <w:rsid w:val="005F471E"/>
    <w:rsid w:val="005F4DBF"/>
    <w:rsid w:val="005F7593"/>
    <w:rsid w:val="006014BD"/>
    <w:rsid w:val="006049B6"/>
    <w:rsid w:val="006055E0"/>
    <w:rsid w:val="00606E2B"/>
    <w:rsid w:val="00611208"/>
    <w:rsid w:val="006159AB"/>
    <w:rsid w:val="006311DD"/>
    <w:rsid w:val="006311FD"/>
    <w:rsid w:val="0063453E"/>
    <w:rsid w:val="0063552F"/>
    <w:rsid w:val="00635F6F"/>
    <w:rsid w:val="00636A82"/>
    <w:rsid w:val="00637478"/>
    <w:rsid w:val="00640563"/>
    <w:rsid w:val="006448E8"/>
    <w:rsid w:val="00644F1B"/>
    <w:rsid w:val="006518FB"/>
    <w:rsid w:val="00655366"/>
    <w:rsid w:val="006606C0"/>
    <w:rsid w:val="006619BA"/>
    <w:rsid w:val="00663EAF"/>
    <w:rsid w:val="006678C7"/>
    <w:rsid w:val="006710BF"/>
    <w:rsid w:val="00672240"/>
    <w:rsid w:val="00683295"/>
    <w:rsid w:val="00683371"/>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87ED7"/>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193C"/>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7C7"/>
    <w:rsid w:val="00901F4D"/>
    <w:rsid w:val="009109FA"/>
    <w:rsid w:val="009168BB"/>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76DE9"/>
    <w:rsid w:val="00980252"/>
    <w:rsid w:val="00982724"/>
    <w:rsid w:val="0098436D"/>
    <w:rsid w:val="00985DAC"/>
    <w:rsid w:val="00990FE7"/>
    <w:rsid w:val="00991BF3"/>
    <w:rsid w:val="00991E11"/>
    <w:rsid w:val="009979F0"/>
    <w:rsid w:val="009A0884"/>
    <w:rsid w:val="009A1856"/>
    <w:rsid w:val="009A30CD"/>
    <w:rsid w:val="009B12BF"/>
    <w:rsid w:val="009B211C"/>
    <w:rsid w:val="009C30B9"/>
    <w:rsid w:val="009C33AC"/>
    <w:rsid w:val="009C7585"/>
    <w:rsid w:val="009D120E"/>
    <w:rsid w:val="009D2654"/>
    <w:rsid w:val="009D41FC"/>
    <w:rsid w:val="009D5119"/>
    <w:rsid w:val="009D7C3C"/>
    <w:rsid w:val="009F67AB"/>
    <w:rsid w:val="009F795C"/>
    <w:rsid w:val="00A02EAD"/>
    <w:rsid w:val="00A0646D"/>
    <w:rsid w:val="00A123D6"/>
    <w:rsid w:val="00A13346"/>
    <w:rsid w:val="00A2185D"/>
    <w:rsid w:val="00A25CF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2116"/>
    <w:rsid w:val="00A94A04"/>
    <w:rsid w:val="00A95D30"/>
    <w:rsid w:val="00A97FD5"/>
    <w:rsid w:val="00AA05F3"/>
    <w:rsid w:val="00AA2D39"/>
    <w:rsid w:val="00AA2DED"/>
    <w:rsid w:val="00AA586A"/>
    <w:rsid w:val="00AA5C5B"/>
    <w:rsid w:val="00AB1410"/>
    <w:rsid w:val="00AB2DE0"/>
    <w:rsid w:val="00AB340F"/>
    <w:rsid w:val="00AB3455"/>
    <w:rsid w:val="00AB640C"/>
    <w:rsid w:val="00AC1E1B"/>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1B96"/>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1C36"/>
    <w:rsid w:val="00BD21BE"/>
    <w:rsid w:val="00BD7F03"/>
    <w:rsid w:val="00BE2866"/>
    <w:rsid w:val="00BE2958"/>
    <w:rsid w:val="00BE2B30"/>
    <w:rsid w:val="00BE595D"/>
    <w:rsid w:val="00BE7495"/>
    <w:rsid w:val="00BF1F4A"/>
    <w:rsid w:val="00BF3F1F"/>
    <w:rsid w:val="00BF6557"/>
    <w:rsid w:val="00C050E0"/>
    <w:rsid w:val="00C06883"/>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3F6E"/>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6CBA"/>
    <w:rsid w:val="00D67C1B"/>
    <w:rsid w:val="00D709FE"/>
    <w:rsid w:val="00D71C3C"/>
    <w:rsid w:val="00D737BE"/>
    <w:rsid w:val="00D73943"/>
    <w:rsid w:val="00D8198E"/>
    <w:rsid w:val="00D82A07"/>
    <w:rsid w:val="00D82B75"/>
    <w:rsid w:val="00D839E4"/>
    <w:rsid w:val="00D8416B"/>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4C95"/>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01D3"/>
    <w:rsid w:val="00E62189"/>
    <w:rsid w:val="00E62CD4"/>
    <w:rsid w:val="00E66945"/>
    <w:rsid w:val="00E74B83"/>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49765116">
      <w:bodyDiv w:val="1"/>
      <w:marLeft w:val="0"/>
      <w:marRight w:val="0"/>
      <w:marTop w:val="0"/>
      <w:marBottom w:val="0"/>
      <w:divBdr>
        <w:top w:val="none" w:sz="0" w:space="0" w:color="auto"/>
        <w:left w:val="none" w:sz="0" w:space="0" w:color="auto"/>
        <w:bottom w:val="none" w:sz="0" w:space="0" w:color="auto"/>
        <w:right w:val="none" w:sz="0" w:space="0" w:color="auto"/>
      </w:divBdr>
      <w:divsChild>
        <w:div w:id="1529830687">
          <w:marLeft w:val="0"/>
          <w:marRight w:val="0"/>
          <w:marTop w:val="0"/>
          <w:marBottom w:val="0"/>
          <w:divBdr>
            <w:top w:val="none" w:sz="0" w:space="0" w:color="auto"/>
            <w:left w:val="none" w:sz="0" w:space="0" w:color="auto"/>
            <w:bottom w:val="none" w:sz="0" w:space="0" w:color="auto"/>
            <w:right w:val="none" w:sz="0" w:space="0" w:color="auto"/>
          </w:divBdr>
          <w:divsChild>
            <w:div w:id="1223372552">
              <w:marLeft w:val="0"/>
              <w:marRight w:val="0"/>
              <w:marTop w:val="0"/>
              <w:marBottom w:val="0"/>
              <w:divBdr>
                <w:top w:val="none" w:sz="0" w:space="0" w:color="auto"/>
                <w:left w:val="none" w:sz="0" w:space="0" w:color="auto"/>
                <w:bottom w:val="none" w:sz="0" w:space="0" w:color="auto"/>
                <w:right w:val="none" w:sz="0" w:space="0" w:color="auto"/>
              </w:divBdr>
              <w:divsChild>
                <w:div w:id="1472744665">
                  <w:marLeft w:val="0"/>
                  <w:marRight w:val="0"/>
                  <w:marTop w:val="0"/>
                  <w:marBottom w:val="0"/>
                  <w:divBdr>
                    <w:top w:val="none" w:sz="0" w:space="0" w:color="auto"/>
                    <w:left w:val="none" w:sz="0" w:space="0" w:color="auto"/>
                    <w:bottom w:val="none" w:sz="0" w:space="0" w:color="auto"/>
                    <w:right w:val="none" w:sz="0" w:space="0" w:color="auto"/>
                  </w:divBdr>
                  <w:divsChild>
                    <w:div w:id="2066491073">
                      <w:marLeft w:val="0"/>
                      <w:marRight w:val="0"/>
                      <w:marTop w:val="0"/>
                      <w:marBottom w:val="0"/>
                      <w:divBdr>
                        <w:top w:val="none" w:sz="0" w:space="0" w:color="auto"/>
                        <w:left w:val="none" w:sz="0" w:space="0" w:color="auto"/>
                        <w:bottom w:val="none" w:sz="0" w:space="0" w:color="auto"/>
                        <w:right w:val="none" w:sz="0" w:space="0" w:color="auto"/>
                      </w:divBdr>
                      <w:divsChild>
                        <w:div w:id="646280787">
                          <w:marLeft w:val="0"/>
                          <w:marRight w:val="0"/>
                          <w:marTop w:val="0"/>
                          <w:marBottom w:val="0"/>
                          <w:divBdr>
                            <w:top w:val="none" w:sz="0" w:space="0" w:color="auto"/>
                            <w:left w:val="none" w:sz="0" w:space="0" w:color="auto"/>
                            <w:bottom w:val="none" w:sz="0" w:space="0" w:color="auto"/>
                            <w:right w:val="none" w:sz="0" w:space="0" w:color="auto"/>
                          </w:divBdr>
                          <w:divsChild>
                            <w:div w:id="704525697">
                              <w:marLeft w:val="0"/>
                              <w:marRight w:val="0"/>
                              <w:marTop w:val="0"/>
                              <w:marBottom w:val="0"/>
                              <w:divBdr>
                                <w:top w:val="none" w:sz="0" w:space="0" w:color="auto"/>
                                <w:left w:val="none" w:sz="0" w:space="0" w:color="auto"/>
                                <w:bottom w:val="none" w:sz="0" w:space="0" w:color="auto"/>
                                <w:right w:val="none" w:sz="0" w:space="0" w:color="auto"/>
                              </w:divBdr>
                              <w:divsChild>
                                <w:div w:id="1015227392">
                                  <w:marLeft w:val="0"/>
                                  <w:marRight w:val="0"/>
                                  <w:marTop w:val="0"/>
                                  <w:marBottom w:val="0"/>
                                  <w:divBdr>
                                    <w:top w:val="none" w:sz="0" w:space="0" w:color="auto"/>
                                    <w:left w:val="none" w:sz="0" w:space="0" w:color="auto"/>
                                    <w:bottom w:val="none" w:sz="0" w:space="0" w:color="auto"/>
                                    <w:right w:val="none" w:sz="0" w:space="0" w:color="auto"/>
                                  </w:divBdr>
                                  <w:divsChild>
                                    <w:div w:id="1033118033">
                                      <w:marLeft w:val="0"/>
                                      <w:marRight w:val="0"/>
                                      <w:marTop w:val="0"/>
                                      <w:marBottom w:val="0"/>
                                      <w:divBdr>
                                        <w:top w:val="none" w:sz="0" w:space="0" w:color="auto"/>
                                        <w:left w:val="none" w:sz="0" w:space="0" w:color="auto"/>
                                        <w:bottom w:val="none" w:sz="0" w:space="0" w:color="auto"/>
                                        <w:right w:val="none" w:sz="0" w:space="0" w:color="auto"/>
                                      </w:divBdr>
                                      <w:divsChild>
                                        <w:div w:id="1754163255">
                                          <w:marLeft w:val="0"/>
                                          <w:marRight w:val="0"/>
                                          <w:marTop w:val="0"/>
                                          <w:marBottom w:val="0"/>
                                          <w:divBdr>
                                            <w:top w:val="none" w:sz="0" w:space="0" w:color="auto"/>
                                            <w:left w:val="none" w:sz="0" w:space="0" w:color="auto"/>
                                            <w:bottom w:val="none" w:sz="0" w:space="0" w:color="auto"/>
                                            <w:right w:val="none" w:sz="0" w:space="0" w:color="auto"/>
                                          </w:divBdr>
                                          <w:divsChild>
                                            <w:div w:id="904993750">
                                              <w:marLeft w:val="0"/>
                                              <w:marRight w:val="0"/>
                                              <w:marTop w:val="0"/>
                                              <w:marBottom w:val="0"/>
                                              <w:divBdr>
                                                <w:top w:val="none" w:sz="0" w:space="0" w:color="auto"/>
                                                <w:left w:val="none" w:sz="0" w:space="0" w:color="auto"/>
                                                <w:bottom w:val="none" w:sz="0" w:space="0" w:color="auto"/>
                                                <w:right w:val="none" w:sz="0" w:space="0" w:color="auto"/>
                                              </w:divBdr>
                                              <w:divsChild>
                                                <w:div w:id="1878931881">
                                                  <w:marLeft w:val="0"/>
                                                  <w:marRight w:val="0"/>
                                                  <w:marTop w:val="0"/>
                                                  <w:marBottom w:val="0"/>
                                                  <w:divBdr>
                                                    <w:top w:val="none" w:sz="0" w:space="0" w:color="auto"/>
                                                    <w:left w:val="none" w:sz="0" w:space="0" w:color="auto"/>
                                                    <w:bottom w:val="none" w:sz="0" w:space="0" w:color="auto"/>
                                                    <w:right w:val="none" w:sz="0" w:space="0" w:color="auto"/>
                                                  </w:divBdr>
                                                </w:div>
                                                <w:div w:id="474688817">
                                                  <w:marLeft w:val="0"/>
                                                  <w:marRight w:val="0"/>
                                                  <w:marTop w:val="0"/>
                                                  <w:marBottom w:val="0"/>
                                                  <w:divBdr>
                                                    <w:top w:val="none" w:sz="0" w:space="0" w:color="auto"/>
                                                    <w:left w:val="none" w:sz="0" w:space="0" w:color="auto"/>
                                                    <w:bottom w:val="none" w:sz="0" w:space="0" w:color="auto"/>
                                                    <w:right w:val="none" w:sz="0" w:space="0" w:color="auto"/>
                                                  </w:divBdr>
                                                </w:div>
                                                <w:div w:id="996109885">
                                                  <w:marLeft w:val="0"/>
                                                  <w:marRight w:val="0"/>
                                                  <w:marTop w:val="0"/>
                                                  <w:marBottom w:val="0"/>
                                                  <w:divBdr>
                                                    <w:top w:val="none" w:sz="0" w:space="0" w:color="auto"/>
                                                    <w:left w:val="none" w:sz="0" w:space="0" w:color="auto"/>
                                                    <w:bottom w:val="none" w:sz="0" w:space="0" w:color="auto"/>
                                                    <w:right w:val="none" w:sz="0" w:space="0" w:color="auto"/>
                                                  </w:divBdr>
                                                </w:div>
                                                <w:div w:id="926226711">
                                                  <w:marLeft w:val="0"/>
                                                  <w:marRight w:val="0"/>
                                                  <w:marTop w:val="0"/>
                                                  <w:marBottom w:val="0"/>
                                                  <w:divBdr>
                                                    <w:top w:val="none" w:sz="0" w:space="0" w:color="auto"/>
                                                    <w:left w:val="none" w:sz="0" w:space="0" w:color="auto"/>
                                                    <w:bottom w:val="none" w:sz="0" w:space="0" w:color="auto"/>
                                                    <w:right w:val="none" w:sz="0" w:space="0" w:color="auto"/>
                                                  </w:divBdr>
                                                </w:div>
                                                <w:div w:id="467404401">
                                                  <w:marLeft w:val="0"/>
                                                  <w:marRight w:val="0"/>
                                                  <w:marTop w:val="0"/>
                                                  <w:marBottom w:val="0"/>
                                                  <w:divBdr>
                                                    <w:top w:val="none" w:sz="0" w:space="0" w:color="auto"/>
                                                    <w:left w:val="none" w:sz="0" w:space="0" w:color="auto"/>
                                                    <w:bottom w:val="none" w:sz="0" w:space="0" w:color="auto"/>
                                                    <w:right w:val="none" w:sz="0" w:space="0" w:color="auto"/>
                                                  </w:divBdr>
                                                </w:div>
                                                <w:div w:id="854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0390147">
      <w:bodyDiv w:val="1"/>
      <w:marLeft w:val="0"/>
      <w:marRight w:val="0"/>
      <w:marTop w:val="0"/>
      <w:marBottom w:val="0"/>
      <w:divBdr>
        <w:top w:val="none" w:sz="0" w:space="0" w:color="auto"/>
        <w:left w:val="none" w:sz="0" w:space="0" w:color="auto"/>
        <w:bottom w:val="none" w:sz="0" w:space="0" w:color="auto"/>
        <w:right w:val="none" w:sz="0" w:space="0" w:color="auto"/>
      </w:divBdr>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8318">
      <w:bodyDiv w:val="1"/>
      <w:marLeft w:val="0"/>
      <w:marRight w:val="0"/>
      <w:marTop w:val="0"/>
      <w:marBottom w:val="0"/>
      <w:divBdr>
        <w:top w:val="none" w:sz="0" w:space="0" w:color="auto"/>
        <w:left w:val="none" w:sz="0" w:space="0" w:color="auto"/>
        <w:bottom w:val="none" w:sz="0" w:space="0" w:color="auto"/>
        <w:right w:val="none" w:sz="0" w:space="0" w:color="auto"/>
      </w:divBdr>
      <w:divsChild>
        <w:div w:id="1715424836">
          <w:marLeft w:val="0"/>
          <w:marRight w:val="0"/>
          <w:marTop w:val="0"/>
          <w:marBottom w:val="0"/>
          <w:divBdr>
            <w:top w:val="none" w:sz="0" w:space="0" w:color="auto"/>
            <w:left w:val="none" w:sz="0" w:space="0" w:color="auto"/>
            <w:bottom w:val="none" w:sz="0" w:space="0" w:color="auto"/>
            <w:right w:val="none" w:sz="0" w:space="0" w:color="auto"/>
          </w:divBdr>
          <w:divsChild>
            <w:div w:id="1031882760">
              <w:marLeft w:val="0"/>
              <w:marRight w:val="0"/>
              <w:marTop w:val="0"/>
              <w:marBottom w:val="0"/>
              <w:divBdr>
                <w:top w:val="none" w:sz="0" w:space="0" w:color="auto"/>
                <w:left w:val="none" w:sz="0" w:space="0" w:color="auto"/>
                <w:bottom w:val="none" w:sz="0" w:space="0" w:color="auto"/>
                <w:right w:val="none" w:sz="0" w:space="0" w:color="auto"/>
              </w:divBdr>
              <w:divsChild>
                <w:div w:id="690305326">
                  <w:marLeft w:val="0"/>
                  <w:marRight w:val="0"/>
                  <w:marTop w:val="0"/>
                  <w:marBottom w:val="0"/>
                  <w:divBdr>
                    <w:top w:val="none" w:sz="0" w:space="0" w:color="auto"/>
                    <w:left w:val="none" w:sz="0" w:space="0" w:color="auto"/>
                    <w:bottom w:val="none" w:sz="0" w:space="0" w:color="auto"/>
                    <w:right w:val="none" w:sz="0" w:space="0" w:color="auto"/>
                  </w:divBdr>
                  <w:divsChild>
                    <w:div w:id="250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71678829">
      <w:bodyDiv w:val="1"/>
      <w:marLeft w:val="0"/>
      <w:marRight w:val="0"/>
      <w:marTop w:val="0"/>
      <w:marBottom w:val="0"/>
      <w:divBdr>
        <w:top w:val="none" w:sz="0" w:space="0" w:color="auto"/>
        <w:left w:val="none" w:sz="0" w:space="0" w:color="auto"/>
        <w:bottom w:val="none" w:sz="0" w:space="0" w:color="auto"/>
        <w:right w:val="none" w:sz="0" w:space="0" w:color="auto"/>
      </w:divBdr>
      <w:divsChild>
        <w:div w:id="1245381042">
          <w:marLeft w:val="0"/>
          <w:marRight w:val="0"/>
          <w:marTop w:val="0"/>
          <w:marBottom w:val="0"/>
          <w:divBdr>
            <w:top w:val="none" w:sz="0" w:space="0" w:color="auto"/>
            <w:left w:val="none" w:sz="0" w:space="0" w:color="auto"/>
            <w:bottom w:val="none" w:sz="0" w:space="0" w:color="auto"/>
            <w:right w:val="none" w:sz="0" w:space="0" w:color="auto"/>
          </w:divBdr>
          <w:divsChild>
            <w:div w:id="287275737">
              <w:marLeft w:val="0"/>
              <w:marRight w:val="0"/>
              <w:marTop w:val="0"/>
              <w:marBottom w:val="0"/>
              <w:divBdr>
                <w:top w:val="none" w:sz="0" w:space="0" w:color="auto"/>
                <w:left w:val="none" w:sz="0" w:space="0" w:color="auto"/>
                <w:bottom w:val="none" w:sz="0" w:space="0" w:color="auto"/>
                <w:right w:val="none" w:sz="0" w:space="0" w:color="auto"/>
              </w:divBdr>
              <w:divsChild>
                <w:div w:id="914048185">
                  <w:marLeft w:val="0"/>
                  <w:marRight w:val="0"/>
                  <w:marTop w:val="0"/>
                  <w:marBottom w:val="0"/>
                  <w:divBdr>
                    <w:top w:val="none" w:sz="0" w:space="0" w:color="auto"/>
                    <w:left w:val="none" w:sz="0" w:space="0" w:color="auto"/>
                    <w:bottom w:val="none" w:sz="0" w:space="0" w:color="auto"/>
                    <w:right w:val="none" w:sz="0" w:space="0" w:color="auto"/>
                  </w:divBdr>
                  <w:divsChild>
                    <w:div w:id="268977338">
                      <w:marLeft w:val="0"/>
                      <w:marRight w:val="0"/>
                      <w:marTop w:val="0"/>
                      <w:marBottom w:val="0"/>
                      <w:divBdr>
                        <w:top w:val="none" w:sz="0" w:space="0" w:color="auto"/>
                        <w:left w:val="none" w:sz="0" w:space="0" w:color="auto"/>
                        <w:bottom w:val="none" w:sz="0" w:space="0" w:color="auto"/>
                        <w:right w:val="none" w:sz="0" w:space="0" w:color="auto"/>
                      </w:divBdr>
                      <w:divsChild>
                        <w:div w:id="187909215">
                          <w:marLeft w:val="0"/>
                          <w:marRight w:val="0"/>
                          <w:marTop w:val="0"/>
                          <w:marBottom w:val="0"/>
                          <w:divBdr>
                            <w:top w:val="none" w:sz="0" w:space="0" w:color="auto"/>
                            <w:left w:val="none" w:sz="0" w:space="0" w:color="auto"/>
                            <w:bottom w:val="none" w:sz="0" w:space="0" w:color="auto"/>
                            <w:right w:val="none" w:sz="0" w:space="0" w:color="auto"/>
                          </w:divBdr>
                          <w:divsChild>
                            <w:div w:id="22440454">
                              <w:marLeft w:val="0"/>
                              <w:marRight w:val="0"/>
                              <w:marTop w:val="0"/>
                              <w:marBottom w:val="0"/>
                              <w:divBdr>
                                <w:top w:val="none" w:sz="0" w:space="0" w:color="auto"/>
                                <w:left w:val="none" w:sz="0" w:space="0" w:color="auto"/>
                                <w:bottom w:val="none" w:sz="0" w:space="0" w:color="auto"/>
                                <w:right w:val="none" w:sz="0" w:space="0" w:color="auto"/>
                              </w:divBdr>
                              <w:divsChild>
                                <w:div w:id="1423379410">
                                  <w:marLeft w:val="0"/>
                                  <w:marRight w:val="0"/>
                                  <w:marTop w:val="0"/>
                                  <w:marBottom w:val="0"/>
                                  <w:divBdr>
                                    <w:top w:val="none" w:sz="0" w:space="0" w:color="auto"/>
                                    <w:left w:val="none" w:sz="0" w:space="0" w:color="auto"/>
                                    <w:bottom w:val="none" w:sz="0" w:space="0" w:color="auto"/>
                                    <w:right w:val="none" w:sz="0" w:space="0" w:color="auto"/>
                                  </w:divBdr>
                                  <w:divsChild>
                                    <w:div w:id="775633489">
                                      <w:marLeft w:val="0"/>
                                      <w:marRight w:val="0"/>
                                      <w:marTop w:val="0"/>
                                      <w:marBottom w:val="0"/>
                                      <w:divBdr>
                                        <w:top w:val="none" w:sz="0" w:space="0" w:color="auto"/>
                                        <w:left w:val="none" w:sz="0" w:space="0" w:color="auto"/>
                                        <w:bottom w:val="none" w:sz="0" w:space="0" w:color="auto"/>
                                        <w:right w:val="none" w:sz="0" w:space="0" w:color="auto"/>
                                      </w:divBdr>
                                      <w:divsChild>
                                        <w:div w:id="657079645">
                                          <w:marLeft w:val="0"/>
                                          <w:marRight w:val="0"/>
                                          <w:marTop w:val="0"/>
                                          <w:marBottom w:val="0"/>
                                          <w:divBdr>
                                            <w:top w:val="none" w:sz="0" w:space="0" w:color="auto"/>
                                            <w:left w:val="none" w:sz="0" w:space="0" w:color="auto"/>
                                            <w:bottom w:val="none" w:sz="0" w:space="0" w:color="auto"/>
                                            <w:right w:val="none" w:sz="0" w:space="0" w:color="auto"/>
                                          </w:divBdr>
                                          <w:divsChild>
                                            <w:div w:id="125516518">
                                              <w:marLeft w:val="0"/>
                                              <w:marRight w:val="0"/>
                                              <w:marTop w:val="0"/>
                                              <w:marBottom w:val="0"/>
                                              <w:divBdr>
                                                <w:top w:val="none" w:sz="0" w:space="0" w:color="auto"/>
                                                <w:left w:val="none" w:sz="0" w:space="0" w:color="auto"/>
                                                <w:bottom w:val="none" w:sz="0" w:space="0" w:color="auto"/>
                                                <w:right w:val="none" w:sz="0" w:space="0" w:color="auto"/>
                                              </w:divBdr>
                                              <w:divsChild>
                                                <w:div w:id="2129465031">
                                                  <w:marLeft w:val="0"/>
                                                  <w:marRight w:val="0"/>
                                                  <w:marTop w:val="0"/>
                                                  <w:marBottom w:val="0"/>
                                                  <w:divBdr>
                                                    <w:top w:val="none" w:sz="0" w:space="0" w:color="auto"/>
                                                    <w:left w:val="none" w:sz="0" w:space="0" w:color="auto"/>
                                                    <w:bottom w:val="none" w:sz="0" w:space="0" w:color="auto"/>
                                                    <w:right w:val="none" w:sz="0" w:space="0" w:color="auto"/>
                                                  </w:divBdr>
                                                  <w:divsChild>
                                                    <w:div w:id="1136725406">
                                                      <w:marLeft w:val="0"/>
                                                      <w:marRight w:val="0"/>
                                                      <w:marTop w:val="0"/>
                                                      <w:marBottom w:val="0"/>
                                                      <w:divBdr>
                                                        <w:top w:val="none" w:sz="0" w:space="0" w:color="auto"/>
                                                        <w:left w:val="none" w:sz="0" w:space="0" w:color="auto"/>
                                                        <w:bottom w:val="none" w:sz="0" w:space="0" w:color="auto"/>
                                                        <w:right w:val="none" w:sz="0" w:space="0" w:color="auto"/>
                                                      </w:divBdr>
                                                      <w:divsChild>
                                                        <w:div w:id="754519393">
                                                          <w:marLeft w:val="0"/>
                                                          <w:marRight w:val="0"/>
                                                          <w:marTop w:val="0"/>
                                                          <w:marBottom w:val="0"/>
                                                          <w:divBdr>
                                                            <w:top w:val="none" w:sz="0" w:space="0" w:color="auto"/>
                                                            <w:left w:val="none" w:sz="0" w:space="0" w:color="auto"/>
                                                            <w:bottom w:val="none" w:sz="0" w:space="0" w:color="auto"/>
                                                            <w:right w:val="none" w:sz="0" w:space="0" w:color="auto"/>
                                                          </w:divBdr>
                                                          <w:divsChild>
                                                            <w:div w:id="1433168641">
                                                              <w:marLeft w:val="0"/>
                                                              <w:marRight w:val="0"/>
                                                              <w:marTop w:val="0"/>
                                                              <w:marBottom w:val="0"/>
                                                              <w:divBdr>
                                                                <w:top w:val="none" w:sz="0" w:space="0" w:color="auto"/>
                                                                <w:left w:val="none" w:sz="0" w:space="0" w:color="auto"/>
                                                                <w:bottom w:val="none" w:sz="0" w:space="0" w:color="auto"/>
                                                                <w:right w:val="none" w:sz="0" w:space="0" w:color="auto"/>
                                                              </w:divBdr>
                                                              <w:divsChild>
                                                                <w:div w:id="2075732810">
                                                                  <w:marLeft w:val="0"/>
                                                                  <w:marRight w:val="0"/>
                                                                  <w:marTop w:val="0"/>
                                                                  <w:marBottom w:val="0"/>
                                                                  <w:divBdr>
                                                                    <w:top w:val="none" w:sz="0" w:space="0" w:color="auto"/>
                                                                    <w:left w:val="none" w:sz="0" w:space="0" w:color="auto"/>
                                                                    <w:bottom w:val="none" w:sz="0" w:space="0" w:color="auto"/>
                                                                    <w:right w:val="none" w:sz="0" w:space="0" w:color="auto"/>
                                                                  </w:divBdr>
                                                                  <w:divsChild>
                                                                    <w:div w:id="1466124813">
                                                                      <w:marLeft w:val="0"/>
                                                                      <w:marRight w:val="0"/>
                                                                      <w:marTop w:val="0"/>
                                                                      <w:marBottom w:val="0"/>
                                                                      <w:divBdr>
                                                                        <w:top w:val="none" w:sz="0" w:space="0" w:color="auto"/>
                                                                        <w:left w:val="none" w:sz="0" w:space="0" w:color="auto"/>
                                                                        <w:bottom w:val="none" w:sz="0" w:space="0" w:color="auto"/>
                                                                        <w:right w:val="none" w:sz="0" w:space="0" w:color="auto"/>
                                                                      </w:divBdr>
                                                                      <w:divsChild>
                                                                        <w:div w:id="1587767074">
                                                                          <w:marLeft w:val="0"/>
                                                                          <w:marRight w:val="0"/>
                                                                          <w:marTop w:val="0"/>
                                                                          <w:marBottom w:val="0"/>
                                                                          <w:divBdr>
                                                                            <w:top w:val="none" w:sz="0" w:space="0" w:color="auto"/>
                                                                            <w:left w:val="none" w:sz="0" w:space="0" w:color="auto"/>
                                                                            <w:bottom w:val="none" w:sz="0" w:space="0" w:color="auto"/>
                                                                            <w:right w:val="none" w:sz="0" w:space="0" w:color="auto"/>
                                                                          </w:divBdr>
                                                                        </w:div>
                                                                        <w:div w:id="812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6334498">
              <w:marLeft w:val="0"/>
              <w:marRight w:val="0"/>
              <w:marTop w:val="0"/>
              <w:marBottom w:val="0"/>
              <w:divBdr>
                <w:top w:val="none" w:sz="0" w:space="0" w:color="auto"/>
                <w:left w:val="none" w:sz="0" w:space="0" w:color="auto"/>
                <w:bottom w:val="none" w:sz="0" w:space="0" w:color="auto"/>
                <w:right w:val="none" w:sz="0" w:space="0" w:color="auto"/>
              </w:divBdr>
              <w:divsChild>
                <w:div w:id="824320888">
                  <w:marLeft w:val="0"/>
                  <w:marRight w:val="0"/>
                  <w:marTop w:val="0"/>
                  <w:marBottom w:val="0"/>
                  <w:divBdr>
                    <w:top w:val="none" w:sz="0" w:space="0" w:color="auto"/>
                    <w:left w:val="none" w:sz="0" w:space="0" w:color="auto"/>
                    <w:bottom w:val="none" w:sz="0" w:space="0" w:color="auto"/>
                    <w:right w:val="none" w:sz="0" w:space="0" w:color="auto"/>
                  </w:divBdr>
                  <w:divsChild>
                    <w:div w:id="857042713">
                      <w:marLeft w:val="0"/>
                      <w:marRight w:val="0"/>
                      <w:marTop w:val="0"/>
                      <w:marBottom w:val="0"/>
                      <w:divBdr>
                        <w:top w:val="none" w:sz="0" w:space="0" w:color="auto"/>
                        <w:left w:val="none" w:sz="0" w:space="0" w:color="auto"/>
                        <w:bottom w:val="none" w:sz="0" w:space="0" w:color="auto"/>
                        <w:right w:val="none" w:sz="0" w:space="0" w:color="auto"/>
                      </w:divBdr>
                      <w:divsChild>
                        <w:div w:id="1017584410">
                          <w:marLeft w:val="0"/>
                          <w:marRight w:val="0"/>
                          <w:marTop w:val="0"/>
                          <w:marBottom w:val="0"/>
                          <w:divBdr>
                            <w:top w:val="none" w:sz="0" w:space="0" w:color="auto"/>
                            <w:left w:val="none" w:sz="0" w:space="0" w:color="auto"/>
                            <w:bottom w:val="none" w:sz="0" w:space="0" w:color="auto"/>
                            <w:right w:val="none" w:sz="0" w:space="0" w:color="auto"/>
                          </w:divBdr>
                          <w:divsChild>
                            <w:div w:id="649603570">
                              <w:marLeft w:val="0"/>
                              <w:marRight w:val="0"/>
                              <w:marTop w:val="0"/>
                              <w:marBottom w:val="0"/>
                              <w:divBdr>
                                <w:top w:val="none" w:sz="0" w:space="0" w:color="auto"/>
                                <w:left w:val="none" w:sz="0" w:space="0" w:color="auto"/>
                                <w:bottom w:val="none" w:sz="0" w:space="0" w:color="auto"/>
                                <w:right w:val="none" w:sz="0" w:space="0" w:color="auto"/>
                              </w:divBdr>
                              <w:divsChild>
                                <w:div w:id="737443359">
                                  <w:marLeft w:val="0"/>
                                  <w:marRight w:val="0"/>
                                  <w:marTop w:val="0"/>
                                  <w:marBottom w:val="0"/>
                                  <w:divBdr>
                                    <w:top w:val="none" w:sz="0" w:space="0" w:color="auto"/>
                                    <w:left w:val="none" w:sz="0" w:space="0" w:color="auto"/>
                                    <w:bottom w:val="none" w:sz="0" w:space="0" w:color="auto"/>
                                    <w:right w:val="none" w:sz="0" w:space="0" w:color="auto"/>
                                  </w:divBdr>
                                  <w:divsChild>
                                    <w:div w:id="76831458">
                                      <w:marLeft w:val="0"/>
                                      <w:marRight w:val="0"/>
                                      <w:marTop w:val="0"/>
                                      <w:marBottom w:val="0"/>
                                      <w:divBdr>
                                        <w:top w:val="none" w:sz="0" w:space="0" w:color="auto"/>
                                        <w:left w:val="none" w:sz="0" w:space="0" w:color="auto"/>
                                        <w:bottom w:val="none" w:sz="0" w:space="0" w:color="auto"/>
                                        <w:right w:val="none" w:sz="0" w:space="0" w:color="auto"/>
                                      </w:divBdr>
                                      <w:divsChild>
                                        <w:div w:id="518735160">
                                          <w:marLeft w:val="0"/>
                                          <w:marRight w:val="0"/>
                                          <w:marTop w:val="0"/>
                                          <w:marBottom w:val="0"/>
                                          <w:divBdr>
                                            <w:top w:val="none" w:sz="0" w:space="0" w:color="auto"/>
                                            <w:left w:val="none" w:sz="0" w:space="0" w:color="auto"/>
                                            <w:bottom w:val="none" w:sz="0" w:space="0" w:color="auto"/>
                                            <w:right w:val="none" w:sz="0" w:space="0" w:color="auto"/>
                                          </w:divBdr>
                                          <w:divsChild>
                                            <w:div w:id="315452184">
                                              <w:marLeft w:val="0"/>
                                              <w:marRight w:val="0"/>
                                              <w:marTop w:val="0"/>
                                              <w:marBottom w:val="0"/>
                                              <w:divBdr>
                                                <w:top w:val="none" w:sz="0" w:space="0" w:color="auto"/>
                                                <w:left w:val="none" w:sz="0" w:space="0" w:color="auto"/>
                                                <w:bottom w:val="none" w:sz="0" w:space="0" w:color="auto"/>
                                                <w:right w:val="none" w:sz="0" w:space="0" w:color="auto"/>
                                              </w:divBdr>
                                              <w:divsChild>
                                                <w:div w:id="1565332171">
                                                  <w:marLeft w:val="0"/>
                                                  <w:marRight w:val="0"/>
                                                  <w:marTop w:val="0"/>
                                                  <w:marBottom w:val="0"/>
                                                  <w:divBdr>
                                                    <w:top w:val="none" w:sz="0" w:space="0" w:color="auto"/>
                                                    <w:left w:val="none" w:sz="0" w:space="0" w:color="auto"/>
                                                    <w:bottom w:val="none" w:sz="0" w:space="0" w:color="auto"/>
                                                    <w:right w:val="none" w:sz="0" w:space="0" w:color="auto"/>
                                                  </w:divBdr>
                                                  <w:divsChild>
                                                    <w:div w:id="1663703981">
                                                      <w:marLeft w:val="0"/>
                                                      <w:marRight w:val="0"/>
                                                      <w:marTop w:val="0"/>
                                                      <w:marBottom w:val="0"/>
                                                      <w:divBdr>
                                                        <w:top w:val="none" w:sz="0" w:space="0" w:color="auto"/>
                                                        <w:left w:val="none" w:sz="0" w:space="0" w:color="auto"/>
                                                        <w:bottom w:val="none" w:sz="0" w:space="0" w:color="auto"/>
                                                        <w:right w:val="none" w:sz="0" w:space="0" w:color="auto"/>
                                                      </w:divBdr>
                                                      <w:divsChild>
                                                        <w:div w:id="1403209886">
                                                          <w:marLeft w:val="0"/>
                                                          <w:marRight w:val="0"/>
                                                          <w:marTop w:val="0"/>
                                                          <w:marBottom w:val="0"/>
                                                          <w:divBdr>
                                                            <w:top w:val="none" w:sz="0" w:space="0" w:color="auto"/>
                                                            <w:left w:val="none" w:sz="0" w:space="0" w:color="auto"/>
                                                            <w:bottom w:val="none" w:sz="0" w:space="0" w:color="auto"/>
                                                            <w:right w:val="none" w:sz="0" w:space="0" w:color="auto"/>
                                                          </w:divBdr>
                                                          <w:divsChild>
                                                            <w:div w:id="1322199085">
                                                              <w:marLeft w:val="0"/>
                                                              <w:marRight w:val="0"/>
                                                              <w:marTop w:val="0"/>
                                                              <w:marBottom w:val="0"/>
                                                              <w:divBdr>
                                                                <w:top w:val="none" w:sz="0" w:space="0" w:color="auto"/>
                                                                <w:left w:val="none" w:sz="0" w:space="0" w:color="auto"/>
                                                                <w:bottom w:val="none" w:sz="0" w:space="0" w:color="auto"/>
                                                                <w:right w:val="none" w:sz="0" w:space="0" w:color="auto"/>
                                                              </w:divBdr>
                                                              <w:divsChild>
                                                                <w:div w:id="1915553501">
                                                                  <w:marLeft w:val="0"/>
                                                                  <w:marRight w:val="0"/>
                                                                  <w:marTop w:val="0"/>
                                                                  <w:marBottom w:val="0"/>
                                                                  <w:divBdr>
                                                                    <w:top w:val="none" w:sz="0" w:space="0" w:color="auto"/>
                                                                    <w:left w:val="none" w:sz="0" w:space="0" w:color="auto"/>
                                                                    <w:bottom w:val="none" w:sz="0" w:space="0" w:color="auto"/>
                                                                    <w:right w:val="none" w:sz="0" w:space="0" w:color="auto"/>
                                                                  </w:divBdr>
                                                                  <w:divsChild>
                                                                    <w:div w:id="1775973289">
                                                                      <w:marLeft w:val="0"/>
                                                                      <w:marRight w:val="0"/>
                                                                      <w:marTop w:val="0"/>
                                                                      <w:marBottom w:val="0"/>
                                                                      <w:divBdr>
                                                                        <w:top w:val="none" w:sz="0" w:space="0" w:color="auto"/>
                                                                        <w:left w:val="none" w:sz="0" w:space="0" w:color="auto"/>
                                                                        <w:bottom w:val="none" w:sz="0" w:space="0" w:color="auto"/>
                                                                        <w:right w:val="none" w:sz="0" w:space="0" w:color="auto"/>
                                                                      </w:divBdr>
                                                                      <w:divsChild>
                                                                        <w:div w:id="121073197">
                                                                          <w:marLeft w:val="0"/>
                                                                          <w:marRight w:val="0"/>
                                                                          <w:marTop w:val="0"/>
                                                                          <w:marBottom w:val="0"/>
                                                                          <w:divBdr>
                                                                            <w:top w:val="none" w:sz="0" w:space="0" w:color="auto"/>
                                                                            <w:left w:val="none" w:sz="0" w:space="0" w:color="auto"/>
                                                                            <w:bottom w:val="none" w:sz="0" w:space="0" w:color="auto"/>
                                                                            <w:right w:val="none" w:sz="0" w:space="0" w:color="auto"/>
                                                                          </w:divBdr>
                                                                          <w:divsChild>
                                                                            <w:div w:id="322046691">
                                                                              <w:marLeft w:val="0"/>
                                                                              <w:marRight w:val="0"/>
                                                                              <w:marTop w:val="0"/>
                                                                              <w:marBottom w:val="0"/>
                                                                              <w:divBdr>
                                                                                <w:top w:val="none" w:sz="0" w:space="0" w:color="auto"/>
                                                                                <w:left w:val="none" w:sz="0" w:space="0" w:color="auto"/>
                                                                                <w:bottom w:val="none" w:sz="0" w:space="0" w:color="auto"/>
                                                                                <w:right w:val="none" w:sz="0" w:space="0" w:color="auto"/>
                                                                              </w:divBdr>
                                                                              <w:divsChild>
                                                                                <w:div w:id="1972053316">
                                                                                  <w:marLeft w:val="0"/>
                                                                                  <w:marRight w:val="0"/>
                                                                                  <w:marTop w:val="0"/>
                                                                                  <w:marBottom w:val="0"/>
                                                                                  <w:divBdr>
                                                                                    <w:top w:val="none" w:sz="0" w:space="0" w:color="auto"/>
                                                                                    <w:left w:val="none" w:sz="0" w:space="0" w:color="auto"/>
                                                                                    <w:bottom w:val="none" w:sz="0" w:space="0" w:color="auto"/>
                                                                                    <w:right w:val="none" w:sz="0" w:space="0" w:color="auto"/>
                                                                                  </w:divBdr>
                                                                                </w:div>
                                                                                <w:div w:id="1089354477">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sChild>
                                                                            </w:div>
                                                                            <w:div w:id="730928039">
                                                                              <w:marLeft w:val="0"/>
                                                                              <w:marRight w:val="0"/>
                                                                              <w:marTop w:val="0"/>
                                                                              <w:marBottom w:val="0"/>
                                                                              <w:divBdr>
                                                                                <w:top w:val="none" w:sz="0" w:space="0" w:color="auto"/>
                                                                                <w:left w:val="none" w:sz="0" w:space="0" w:color="auto"/>
                                                                                <w:bottom w:val="none" w:sz="0" w:space="0" w:color="auto"/>
                                                                                <w:right w:val="none" w:sz="0" w:space="0" w:color="auto"/>
                                                                              </w:divBdr>
                                                                            </w:div>
                                                                            <w:div w:id="1262687700">
                                                                              <w:marLeft w:val="0"/>
                                                                              <w:marRight w:val="0"/>
                                                                              <w:marTop w:val="0"/>
                                                                              <w:marBottom w:val="0"/>
                                                                              <w:divBdr>
                                                                                <w:top w:val="none" w:sz="0" w:space="0" w:color="auto"/>
                                                                                <w:left w:val="none" w:sz="0" w:space="0" w:color="auto"/>
                                                                                <w:bottom w:val="none" w:sz="0" w:space="0" w:color="auto"/>
                                                                                <w:right w:val="none" w:sz="0" w:space="0" w:color="auto"/>
                                                                              </w:divBdr>
                                                                              <w:divsChild>
                                                                                <w:div w:id="1868446413">
                                                                                  <w:marLeft w:val="0"/>
                                                                                  <w:marRight w:val="0"/>
                                                                                  <w:marTop w:val="0"/>
                                                                                  <w:marBottom w:val="0"/>
                                                                                  <w:divBdr>
                                                                                    <w:top w:val="none" w:sz="0" w:space="0" w:color="auto"/>
                                                                                    <w:left w:val="none" w:sz="0" w:space="0" w:color="auto"/>
                                                                                    <w:bottom w:val="none" w:sz="0" w:space="0" w:color="auto"/>
                                                                                    <w:right w:val="none" w:sz="0" w:space="0" w:color="auto"/>
                                                                                  </w:divBdr>
                                                                                </w:div>
                                                                                <w:div w:id="19387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22441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9">
          <w:marLeft w:val="0"/>
          <w:marRight w:val="0"/>
          <w:marTop w:val="0"/>
          <w:marBottom w:val="0"/>
          <w:divBdr>
            <w:top w:val="none" w:sz="0" w:space="0" w:color="auto"/>
            <w:left w:val="none" w:sz="0" w:space="0" w:color="auto"/>
            <w:bottom w:val="none" w:sz="0" w:space="0" w:color="auto"/>
            <w:right w:val="none" w:sz="0" w:space="0" w:color="auto"/>
          </w:divBdr>
          <w:divsChild>
            <w:div w:id="1561599707">
              <w:marLeft w:val="0"/>
              <w:marRight w:val="0"/>
              <w:marTop w:val="0"/>
              <w:marBottom w:val="0"/>
              <w:divBdr>
                <w:top w:val="none" w:sz="0" w:space="0" w:color="auto"/>
                <w:left w:val="none" w:sz="0" w:space="0" w:color="auto"/>
                <w:bottom w:val="none" w:sz="0" w:space="0" w:color="auto"/>
                <w:right w:val="none" w:sz="0" w:space="0" w:color="auto"/>
              </w:divBdr>
              <w:divsChild>
                <w:div w:id="472917467">
                  <w:marLeft w:val="0"/>
                  <w:marRight w:val="0"/>
                  <w:marTop w:val="0"/>
                  <w:marBottom w:val="0"/>
                  <w:divBdr>
                    <w:top w:val="none" w:sz="0" w:space="0" w:color="auto"/>
                    <w:left w:val="none" w:sz="0" w:space="0" w:color="auto"/>
                    <w:bottom w:val="none" w:sz="0" w:space="0" w:color="auto"/>
                    <w:right w:val="none" w:sz="0" w:space="0" w:color="auto"/>
                  </w:divBdr>
                  <w:divsChild>
                    <w:div w:id="900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26978354">
      <w:bodyDiv w:val="1"/>
      <w:marLeft w:val="0"/>
      <w:marRight w:val="0"/>
      <w:marTop w:val="0"/>
      <w:marBottom w:val="0"/>
      <w:divBdr>
        <w:top w:val="none" w:sz="0" w:space="0" w:color="auto"/>
        <w:left w:val="none" w:sz="0" w:space="0" w:color="auto"/>
        <w:bottom w:val="none" w:sz="0" w:space="0" w:color="auto"/>
        <w:right w:val="none" w:sz="0" w:space="0" w:color="auto"/>
      </w:divBdr>
      <w:divsChild>
        <w:div w:id="1454061320">
          <w:marLeft w:val="0"/>
          <w:marRight w:val="0"/>
          <w:marTop w:val="0"/>
          <w:marBottom w:val="0"/>
          <w:divBdr>
            <w:top w:val="none" w:sz="0" w:space="0" w:color="auto"/>
            <w:left w:val="none" w:sz="0" w:space="0" w:color="auto"/>
            <w:bottom w:val="none" w:sz="0" w:space="0" w:color="auto"/>
            <w:right w:val="none" w:sz="0" w:space="0" w:color="auto"/>
          </w:divBdr>
          <w:divsChild>
            <w:div w:id="830606602">
              <w:marLeft w:val="0"/>
              <w:marRight w:val="0"/>
              <w:marTop w:val="0"/>
              <w:marBottom w:val="0"/>
              <w:divBdr>
                <w:top w:val="none" w:sz="0" w:space="0" w:color="auto"/>
                <w:left w:val="none" w:sz="0" w:space="0" w:color="auto"/>
                <w:bottom w:val="none" w:sz="0" w:space="0" w:color="auto"/>
                <w:right w:val="none" w:sz="0" w:space="0" w:color="auto"/>
              </w:divBdr>
            </w:div>
          </w:divsChild>
        </w:div>
        <w:div w:id="930743851">
          <w:marLeft w:val="0"/>
          <w:marRight w:val="0"/>
          <w:marTop w:val="0"/>
          <w:marBottom w:val="0"/>
          <w:divBdr>
            <w:top w:val="none" w:sz="0" w:space="0" w:color="auto"/>
            <w:left w:val="none" w:sz="0" w:space="0" w:color="auto"/>
            <w:bottom w:val="none" w:sz="0" w:space="0" w:color="auto"/>
            <w:right w:val="none" w:sz="0" w:space="0" w:color="auto"/>
          </w:divBdr>
        </w:div>
        <w:div w:id="840465608">
          <w:marLeft w:val="0"/>
          <w:marRight w:val="0"/>
          <w:marTop w:val="0"/>
          <w:marBottom w:val="0"/>
          <w:divBdr>
            <w:top w:val="none" w:sz="0" w:space="0" w:color="auto"/>
            <w:left w:val="none" w:sz="0" w:space="0" w:color="auto"/>
            <w:bottom w:val="none" w:sz="0" w:space="0" w:color="auto"/>
            <w:right w:val="none" w:sz="0" w:space="0" w:color="auto"/>
          </w:divBdr>
        </w:div>
        <w:div w:id="775372866">
          <w:marLeft w:val="0"/>
          <w:marRight w:val="0"/>
          <w:marTop w:val="0"/>
          <w:marBottom w:val="0"/>
          <w:divBdr>
            <w:top w:val="none" w:sz="0" w:space="0" w:color="auto"/>
            <w:left w:val="none" w:sz="0" w:space="0" w:color="auto"/>
            <w:bottom w:val="none" w:sz="0" w:space="0" w:color="auto"/>
            <w:right w:val="none" w:sz="0" w:space="0" w:color="auto"/>
          </w:divBdr>
        </w:div>
        <w:div w:id="849638042">
          <w:marLeft w:val="0"/>
          <w:marRight w:val="0"/>
          <w:marTop w:val="0"/>
          <w:marBottom w:val="0"/>
          <w:divBdr>
            <w:top w:val="none" w:sz="0" w:space="0" w:color="auto"/>
            <w:left w:val="none" w:sz="0" w:space="0" w:color="auto"/>
            <w:bottom w:val="none" w:sz="0" w:space="0" w:color="auto"/>
            <w:right w:val="none" w:sz="0" w:space="0" w:color="auto"/>
          </w:divBdr>
        </w:div>
        <w:div w:id="870142962">
          <w:marLeft w:val="0"/>
          <w:marRight w:val="0"/>
          <w:marTop w:val="0"/>
          <w:marBottom w:val="0"/>
          <w:divBdr>
            <w:top w:val="none" w:sz="0" w:space="0" w:color="auto"/>
            <w:left w:val="none" w:sz="0" w:space="0" w:color="auto"/>
            <w:bottom w:val="none" w:sz="0" w:space="0" w:color="auto"/>
            <w:right w:val="none" w:sz="0" w:space="0" w:color="auto"/>
          </w:divBdr>
        </w:div>
        <w:div w:id="911164856">
          <w:marLeft w:val="0"/>
          <w:marRight w:val="0"/>
          <w:marTop w:val="0"/>
          <w:marBottom w:val="0"/>
          <w:divBdr>
            <w:top w:val="none" w:sz="0" w:space="0" w:color="auto"/>
            <w:left w:val="none" w:sz="0" w:space="0" w:color="auto"/>
            <w:bottom w:val="none" w:sz="0" w:space="0" w:color="auto"/>
            <w:right w:val="none" w:sz="0" w:space="0" w:color="auto"/>
          </w:divBdr>
          <w:divsChild>
            <w:div w:id="235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53179984">
      <w:bodyDiv w:val="1"/>
      <w:marLeft w:val="0"/>
      <w:marRight w:val="0"/>
      <w:marTop w:val="0"/>
      <w:marBottom w:val="0"/>
      <w:divBdr>
        <w:top w:val="none" w:sz="0" w:space="0" w:color="auto"/>
        <w:left w:val="none" w:sz="0" w:space="0" w:color="auto"/>
        <w:bottom w:val="none" w:sz="0" w:space="0" w:color="auto"/>
        <w:right w:val="none" w:sz="0" w:space="0" w:color="auto"/>
      </w:divBdr>
      <w:divsChild>
        <w:div w:id="858784750">
          <w:marLeft w:val="0"/>
          <w:marRight w:val="0"/>
          <w:marTop w:val="0"/>
          <w:marBottom w:val="0"/>
          <w:divBdr>
            <w:top w:val="none" w:sz="0" w:space="0" w:color="auto"/>
            <w:left w:val="none" w:sz="0" w:space="0" w:color="auto"/>
            <w:bottom w:val="none" w:sz="0" w:space="0" w:color="auto"/>
            <w:right w:val="none" w:sz="0" w:space="0" w:color="auto"/>
          </w:divBdr>
          <w:divsChild>
            <w:div w:id="1125998259">
              <w:marLeft w:val="0"/>
              <w:marRight w:val="0"/>
              <w:marTop w:val="0"/>
              <w:marBottom w:val="0"/>
              <w:divBdr>
                <w:top w:val="none" w:sz="0" w:space="0" w:color="auto"/>
                <w:left w:val="none" w:sz="0" w:space="0" w:color="auto"/>
                <w:bottom w:val="none" w:sz="0" w:space="0" w:color="auto"/>
                <w:right w:val="none" w:sz="0" w:space="0" w:color="auto"/>
              </w:divBdr>
              <w:divsChild>
                <w:div w:id="1297300512">
                  <w:marLeft w:val="0"/>
                  <w:marRight w:val="0"/>
                  <w:marTop w:val="0"/>
                  <w:marBottom w:val="0"/>
                  <w:divBdr>
                    <w:top w:val="none" w:sz="0" w:space="0" w:color="auto"/>
                    <w:left w:val="none" w:sz="0" w:space="0" w:color="auto"/>
                    <w:bottom w:val="none" w:sz="0" w:space="0" w:color="auto"/>
                    <w:right w:val="none" w:sz="0" w:space="0" w:color="auto"/>
                  </w:divBdr>
                  <w:divsChild>
                    <w:div w:id="1653832588">
                      <w:marLeft w:val="0"/>
                      <w:marRight w:val="0"/>
                      <w:marTop w:val="0"/>
                      <w:marBottom w:val="0"/>
                      <w:divBdr>
                        <w:top w:val="none" w:sz="0" w:space="0" w:color="auto"/>
                        <w:left w:val="none" w:sz="0" w:space="0" w:color="auto"/>
                        <w:bottom w:val="none" w:sz="0" w:space="0" w:color="auto"/>
                        <w:right w:val="none" w:sz="0" w:space="0" w:color="auto"/>
                      </w:divBdr>
                      <w:divsChild>
                        <w:div w:id="950551829">
                          <w:marLeft w:val="0"/>
                          <w:marRight w:val="0"/>
                          <w:marTop w:val="0"/>
                          <w:marBottom w:val="0"/>
                          <w:divBdr>
                            <w:top w:val="none" w:sz="0" w:space="0" w:color="auto"/>
                            <w:left w:val="none" w:sz="0" w:space="0" w:color="auto"/>
                            <w:bottom w:val="none" w:sz="0" w:space="0" w:color="auto"/>
                            <w:right w:val="none" w:sz="0" w:space="0" w:color="auto"/>
                          </w:divBdr>
                          <w:divsChild>
                            <w:div w:id="515309923">
                              <w:marLeft w:val="0"/>
                              <w:marRight w:val="0"/>
                              <w:marTop w:val="0"/>
                              <w:marBottom w:val="0"/>
                              <w:divBdr>
                                <w:top w:val="none" w:sz="0" w:space="0" w:color="auto"/>
                                <w:left w:val="none" w:sz="0" w:space="0" w:color="auto"/>
                                <w:bottom w:val="none" w:sz="0" w:space="0" w:color="auto"/>
                                <w:right w:val="none" w:sz="0" w:space="0" w:color="auto"/>
                              </w:divBdr>
                              <w:divsChild>
                                <w:div w:id="1904022393">
                                  <w:marLeft w:val="0"/>
                                  <w:marRight w:val="0"/>
                                  <w:marTop w:val="0"/>
                                  <w:marBottom w:val="0"/>
                                  <w:divBdr>
                                    <w:top w:val="none" w:sz="0" w:space="0" w:color="auto"/>
                                    <w:left w:val="none" w:sz="0" w:space="0" w:color="auto"/>
                                    <w:bottom w:val="none" w:sz="0" w:space="0" w:color="auto"/>
                                    <w:right w:val="none" w:sz="0" w:space="0" w:color="auto"/>
                                  </w:divBdr>
                                  <w:divsChild>
                                    <w:div w:id="1794250543">
                                      <w:marLeft w:val="0"/>
                                      <w:marRight w:val="0"/>
                                      <w:marTop w:val="0"/>
                                      <w:marBottom w:val="0"/>
                                      <w:divBdr>
                                        <w:top w:val="none" w:sz="0" w:space="0" w:color="auto"/>
                                        <w:left w:val="none" w:sz="0" w:space="0" w:color="auto"/>
                                        <w:bottom w:val="none" w:sz="0" w:space="0" w:color="auto"/>
                                        <w:right w:val="none" w:sz="0" w:space="0" w:color="auto"/>
                                      </w:divBdr>
                                      <w:divsChild>
                                        <w:div w:id="712920285">
                                          <w:marLeft w:val="0"/>
                                          <w:marRight w:val="0"/>
                                          <w:marTop w:val="0"/>
                                          <w:marBottom w:val="0"/>
                                          <w:divBdr>
                                            <w:top w:val="none" w:sz="0" w:space="0" w:color="auto"/>
                                            <w:left w:val="none" w:sz="0" w:space="0" w:color="auto"/>
                                            <w:bottom w:val="none" w:sz="0" w:space="0" w:color="auto"/>
                                            <w:right w:val="none" w:sz="0" w:space="0" w:color="auto"/>
                                          </w:divBdr>
                                          <w:divsChild>
                                            <w:div w:id="408768859">
                                              <w:marLeft w:val="0"/>
                                              <w:marRight w:val="0"/>
                                              <w:marTop w:val="0"/>
                                              <w:marBottom w:val="0"/>
                                              <w:divBdr>
                                                <w:top w:val="none" w:sz="0" w:space="0" w:color="auto"/>
                                                <w:left w:val="none" w:sz="0" w:space="0" w:color="auto"/>
                                                <w:bottom w:val="none" w:sz="0" w:space="0" w:color="auto"/>
                                                <w:right w:val="none" w:sz="0" w:space="0" w:color="auto"/>
                                              </w:divBdr>
                                              <w:divsChild>
                                                <w:div w:id="148864453">
                                                  <w:marLeft w:val="0"/>
                                                  <w:marRight w:val="0"/>
                                                  <w:marTop w:val="0"/>
                                                  <w:marBottom w:val="0"/>
                                                  <w:divBdr>
                                                    <w:top w:val="none" w:sz="0" w:space="0" w:color="auto"/>
                                                    <w:left w:val="none" w:sz="0" w:space="0" w:color="auto"/>
                                                    <w:bottom w:val="none" w:sz="0" w:space="0" w:color="auto"/>
                                                    <w:right w:val="none" w:sz="0" w:space="0" w:color="auto"/>
                                                  </w:divBdr>
                                                  <w:divsChild>
                                                    <w:div w:id="5837325">
                                                      <w:marLeft w:val="0"/>
                                                      <w:marRight w:val="0"/>
                                                      <w:marTop w:val="0"/>
                                                      <w:marBottom w:val="0"/>
                                                      <w:divBdr>
                                                        <w:top w:val="none" w:sz="0" w:space="0" w:color="auto"/>
                                                        <w:left w:val="none" w:sz="0" w:space="0" w:color="auto"/>
                                                        <w:bottom w:val="none" w:sz="0" w:space="0" w:color="auto"/>
                                                        <w:right w:val="none" w:sz="0" w:space="0" w:color="auto"/>
                                                      </w:divBdr>
                                                      <w:divsChild>
                                                        <w:div w:id="2082822510">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1334607641">
                                                                  <w:marLeft w:val="0"/>
                                                                  <w:marRight w:val="0"/>
                                                                  <w:marTop w:val="0"/>
                                                                  <w:marBottom w:val="0"/>
                                                                  <w:divBdr>
                                                                    <w:top w:val="none" w:sz="0" w:space="0" w:color="auto"/>
                                                                    <w:left w:val="none" w:sz="0" w:space="0" w:color="auto"/>
                                                                    <w:bottom w:val="none" w:sz="0" w:space="0" w:color="auto"/>
                                                                    <w:right w:val="none" w:sz="0" w:space="0" w:color="auto"/>
                                                                  </w:divBdr>
                                                                  <w:divsChild>
                                                                    <w:div w:id="958220108">
                                                                      <w:marLeft w:val="0"/>
                                                                      <w:marRight w:val="0"/>
                                                                      <w:marTop w:val="0"/>
                                                                      <w:marBottom w:val="0"/>
                                                                      <w:divBdr>
                                                                        <w:top w:val="none" w:sz="0" w:space="0" w:color="auto"/>
                                                                        <w:left w:val="none" w:sz="0" w:space="0" w:color="auto"/>
                                                                        <w:bottom w:val="none" w:sz="0" w:space="0" w:color="auto"/>
                                                                        <w:right w:val="none" w:sz="0" w:space="0" w:color="auto"/>
                                                                      </w:divBdr>
                                                                      <w:divsChild>
                                                                        <w:div w:id="1226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220768">
              <w:marLeft w:val="0"/>
              <w:marRight w:val="0"/>
              <w:marTop w:val="0"/>
              <w:marBottom w:val="0"/>
              <w:divBdr>
                <w:top w:val="none" w:sz="0" w:space="0" w:color="auto"/>
                <w:left w:val="none" w:sz="0" w:space="0" w:color="auto"/>
                <w:bottom w:val="none" w:sz="0" w:space="0" w:color="auto"/>
                <w:right w:val="none" w:sz="0" w:space="0" w:color="auto"/>
              </w:divBdr>
              <w:divsChild>
                <w:div w:id="2124692433">
                  <w:marLeft w:val="0"/>
                  <w:marRight w:val="0"/>
                  <w:marTop w:val="0"/>
                  <w:marBottom w:val="0"/>
                  <w:divBdr>
                    <w:top w:val="none" w:sz="0" w:space="0" w:color="auto"/>
                    <w:left w:val="none" w:sz="0" w:space="0" w:color="auto"/>
                    <w:bottom w:val="none" w:sz="0" w:space="0" w:color="auto"/>
                    <w:right w:val="none" w:sz="0" w:space="0" w:color="auto"/>
                  </w:divBdr>
                  <w:divsChild>
                    <w:div w:id="1837305670">
                      <w:marLeft w:val="0"/>
                      <w:marRight w:val="0"/>
                      <w:marTop w:val="0"/>
                      <w:marBottom w:val="0"/>
                      <w:divBdr>
                        <w:top w:val="none" w:sz="0" w:space="0" w:color="auto"/>
                        <w:left w:val="none" w:sz="0" w:space="0" w:color="auto"/>
                        <w:bottom w:val="none" w:sz="0" w:space="0" w:color="auto"/>
                        <w:right w:val="none" w:sz="0" w:space="0" w:color="auto"/>
                      </w:divBdr>
                      <w:divsChild>
                        <w:div w:id="198393713">
                          <w:marLeft w:val="0"/>
                          <w:marRight w:val="0"/>
                          <w:marTop w:val="0"/>
                          <w:marBottom w:val="0"/>
                          <w:divBdr>
                            <w:top w:val="none" w:sz="0" w:space="0" w:color="auto"/>
                            <w:left w:val="none" w:sz="0" w:space="0" w:color="auto"/>
                            <w:bottom w:val="none" w:sz="0" w:space="0" w:color="auto"/>
                            <w:right w:val="none" w:sz="0" w:space="0" w:color="auto"/>
                          </w:divBdr>
                          <w:divsChild>
                            <w:div w:id="242030504">
                              <w:marLeft w:val="0"/>
                              <w:marRight w:val="0"/>
                              <w:marTop w:val="0"/>
                              <w:marBottom w:val="0"/>
                              <w:divBdr>
                                <w:top w:val="none" w:sz="0" w:space="0" w:color="auto"/>
                                <w:left w:val="none" w:sz="0" w:space="0" w:color="auto"/>
                                <w:bottom w:val="none" w:sz="0" w:space="0" w:color="auto"/>
                                <w:right w:val="none" w:sz="0" w:space="0" w:color="auto"/>
                              </w:divBdr>
                              <w:divsChild>
                                <w:div w:id="1788115313">
                                  <w:marLeft w:val="0"/>
                                  <w:marRight w:val="0"/>
                                  <w:marTop w:val="0"/>
                                  <w:marBottom w:val="0"/>
                                  <w:divBdr>
                                    <w:top w:val="none" w:sz="0" w:space="0" w:color="auto"/>
                                    <w:left w:val="none" w:sz="0" w:space="0" w:color="auto"/>
                                    <w:bottom w:val="none" w:sz="0" w:space="0" w:color="auto"/>
                                    <w:right w:val="none" w:sz="0" w:space="0" w:color="auto"/>
                                  </w:divBdr>
                                  <w:divsChild>
                                    <w:div w:id="1030494099">
                                      <w:marLeft w:val="0"/>
                                      <w:marRight w:val="0"/>
                                      <w:marTop w:val="0"/>
                                      <w:marBottom w:val="0"/>
                                      <w:divBdr>
                                        <w:top w:val="none" w:sz="0" w:space="0" w:color="auto"/>
                                        <w:left w:val="none" w:sz="0" w:space="0" w:color="auto"/>
                                        <w:bottom w:val="none" w:sz="0" w:space="0" w:color="auto"/>
                                        <w:right w:val="none" w:sz="0" w:space="0" w:color="auto"/>
                                      </w:divBdr>
                                      <w:divsChild>
                                        <w:div w:id="602961990">
                                          <w:marLeft w:val="0"/>
                                          <w:marRight w:val="0"/>
                                          <w:marTop w:val="0"/>
                                          <w:marBottom w:val="0"/>
                                          <w:divBdr>
                                            <w:top w:val="none" w:sz="0" w:space="0" w:color="auto"/>
                                            <w:left w:val="none" w:sz="0" w:space="0" w:color="auto"/>
                                            <w:bottom w:val="none" w:sz="0" w:space="0" w:color="auto"/>
                                            <w:right w:val="none" w:sz="0" w:space="0" w:color="auto"/>
                                          </w:divBdr>
                                          <w:divsChild>
                                            <w:div w:id="309871792">
                                              <w:marLeft w:val="0"/>
                                              <w:marRight w:val="0"/>
                                              <w:marTop w:val="0"/>
                                              <w:marBottom w:val="0"/>
                                              <w:divBdr>
                                                <w:top w:val="none" w:sz="0" w:space="0" w:color="auto"/>
                                                <w:left w:val="none" w:sz="0" w:space="0" w:color="auto"/>
                                                <w:bottom w:val="none" w:sz="0" w:space="0" w:color="auto"/>
                                                <w:right w:val="none" w:sz="0" w:space="0" w:color="auto"/>
                                              </w:divBdr>
                                              <w:divsChild>
                                                <w:div w:id="2056924877">
                                                  <w:marLeft w:val="0"/>
                                                  <w:marRight w:val="0"/>
                                                  <w:marTop w:val="0"/>
                                                  <w:marBottom w:val="0"/>
                                                  <w:divBdr>
                                                    <w:top w:val="none" w:sz="0" w:space="0" w:color="auto"/>
                                                    <w:left w:val="none" w:sz="0" w:space="0" w:color="auto"/>
                                                    <w:bottom w:val="none" w:sz="0" w:space="0" w:color="auto"/>
                                                    <w:right w:val="none" w:sz="0" w:space="0" w:color="auto"/>
                                                  </w:divBdr>
                                                  <w:divsChild>
                                                    <w:div w:id="90054825">
                                                      <w:marLeft w:val="0"/>
                                                      <w:marRight w:val="0"/>
                                                      <w:marTop w:val="0"/>
                                                      <w:marBottom w:val="0"/>
                                                      <w:divBdr>
                                                        <w:top w:val="none" w:sz="0" w:space="0" w:color="auto"/>
                                                        <w:left w:val="none" w:sz="0" w:space="0" w:color="auto"/>
                                                        <w:bottom w:val="none" w:sz="0" w:space="0" w:color="auto"/>
                                                        <w:right w:val="none" w:sz="0" w:space="0" w:color="auto"/>
                                                      </w:divBdr>
                                                      <w:divsChild>
                                                        <w:div w:id="735781917">
                                                          <w:marLeft w:val="0"/>
                                                          <w:marRight w:val="0"/>
                                                          <w:marTop w:val="0"/>
                                                          <w:marBottom w:val="0"/>
                                                          <w:divBdr>
                                                            <w:top w:val="none" w:sz="0" w:space="0" w:color="auto"/>
                                                            <w:left w:val="none" w:sz="0" w:space="0" w:color="auto"/>
                                                            <w:bottom w:val="none" w:sz="0" w:space="0" w:color="auto"/>
                                                            <w:right w:val="none" w:sz="0" w:space="0" w:color="auto"/>
                                                          </w:divBdr>
                                                          <w:divsChild>
                                                            <w:div w:id="1307390547">
                                                              <w:marLeft w:val="0"/>
                                                              <w:marRight w:val="0"/>
                                                              <w:marTop w:val="0"/>
                                                              <w:marBottom w:val="0"/>
                                                              <w:divBdr>
                                                                <w:top w:val="none" w:sz="0" w:space="0" w:color="auto"/>
                                                                <w:left w:val="none" w:sz="0" w:space="0" w:color="auto"/>
                                                                <w:bottom w:val="none" w:sz="0" w:space="0" w:color="auto"/>
                                                                <w:right w:val="none" w:sz="0" w:space="0" w:color="auto"/>
                                                              </w:divBdr>
                                                              <w:divsChild>
                                                                <w:div w:id="1790080704">
                                                                  <w:marLeft w:val="0"/>
                                                                  <w:marRight w:val="0"/>
                                                                  <w:marTop w:val="0"/>
                                                                  <w:marBottom w:val="0"/>
                                                                  <w:divBdr>
                                                                    <w:top w:val="none" w:sz="0" w:space="0" w:color="auto"/>
                                                                    <w:left w:val="none" w:sz="0" w:space="0" w:color="auto"/>
                                                                    <w:bottom w:val="none" w:sz="0" w:space="0" w:color="auto"/>
                                                                    <w:right w:val="none" w:sz="0" w:space="0" w:color="auto"/>
                                                                  </w:divBdr>
                                                                  <w:divsChild>
                                                                    <w:div w:id="814907330">
                                                                      <w:marLeft w:val="0"/>
                                                                      <w:marRight w:val="0"/>
                                                                      <w:marTop w:val="0"/>
                                                                      <w:marBottom w:val="0"/>
                                                                      <w:divBdr>
                                                                        <w:top w:val="none" w:sz="0" w:space="0" w:color="auto"/>
                                                                        <w:left w:val="none" w:sz="0" w:space="0" w:color="auto"/>
                                                                        <w:bottom w:val="none" w:sz="0" w:space="0" w:color="auto"/>
                                                                        <w:right w:val="none" w:sz="0" w:space="0" w:color="auto"/>
                                                                      </w:divBdr>
                                                                      <w:divsChild>
                                                                        <w:div w:id="896089731">
                                                                          <w:marLeft w:val="0"/>
                                                                          <w:marRight w:val="0"/>
                                                                          <w:marTop w:val="0"/>
                                                                          <w:marBottom w:val="0"/>
                                                                          <w:divBdr>
                                                                            <w:top w:val="none" w:sz="0" w:space="0" w:color="auto"/>
                                                                            <w:left w:val="none" w:sz="0" w:space="0" w:color="auto"/>
                                                                            <w:bottom w:val="none" w:sz="0" w:space="0" w:color="auto"/>
                                                                            <w:right w:val="none" w:sz="0" w:space="0" w:color="auto"/>
                                                                          </w:divBdr>
                                                                          <w:divsChild>
                                                                            <w:div w:id="1791510731">
                                                                              <w:marLeft w:val="0"/>
                                                                              <w:marRight w:val="0"/>
                                                                              <w:marTop w:val="0"/>
                                                                              <w:marBottom w:val="0"/>
                                                                              <w:divBdr>
                                                                                <w:top w:val="none" w:sz="0" w:space="0" w:color="auto"/>
                                                                                <w:left w:val="none" w:sz="0" w:space="0" w:color="auto"/>
                                                                                <w:bottom w:val="none" w:sz="0" w:space="0" w:color="auto"/>
                                                                                <w:right w:val="none" w:sz="0" w:space="0" w:color="auto"/>
                                                                              </w:divBdr>
                                                                              <w:divsChild>
                                                                                <w:div w:id="558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2409">
      <w:bodyDiv w:val="1"/>
      <w:marLeft w:val="0"/>
      <w:marRight w:val="0"/>
      <w:marTop w:val="0"/>
      <w:marBottom w:val="0"/>
      <w:divBdr>
        <w:top w:val="none" w:sz="0" w:space="0" w:color="auto"/>
        <w:left w:val="none" w:sz="0" w:space="0" w:color="auto"/>
        <w:bottom w:val="none" w:sz="0" w:space="0" w:color="auto"/>
        <w:right w:val="none" w:sz="0" w:space="0" w:color="auto"/>
      </w:divBdr>
      <w:divsChild>
        <w:div w:id="1487941187">
          <w:marLeft w:val="0"/>
          <w:marRight w:val="0"/>
          <w:marTop w:val="0"/>
          <w:marBottom w:val="0"/>
          <w:divBdr>
            <w:top w:val="none" w:sz="0" w:space="0" w:color="auto"/>
            <w:left w:val="none" w:sz="0" w:space="0" w:color="auto"/>
            <w:bottom w:val="none" w:sz="0" w:space="0" w:color="auto"/>
            <w:right w:val="none" w:sz="0" w:space="0" w:color="auto"/>
          </w:divBdr>
          <w:divsChild>
            <w:div w:id="1382710877">
              <w:marLeft w:val="0"/>
              <w:marRight w:val="0"/>
              <w:marTop w:val="0"/>
              <w:marBottom w:val="0"/>
              <w:divBdr>
                <w:top w:val="none" w:sz="0" w:space="0" w:color="auto"/>
                <w:left w:val="none" w:sz="0" w:space="0" w:color="auto"/>
                <w:bottom w:val="none" w:sz="0" w:space="0" w:color="auto"/>
                <w:right w:val="none" w:sz="0" w:space="0" w:color="auto"/>
              </w:divBdr>
              <w:divsChild>
                <w:div w:id="1051686832">
                  <w:marLeft w:val="0"/>
                  <w:marRight w:val="0"/>
                  <w:marTop w:val="0"/>
                  <w:marBottom w:val="0"/>
                  <w:divBdr>
                    <w:top w:val="none" w:sz="0" w:space="0" w:color="auto"/>
                    <w:left w:val="none" w:sz="0" w:space="0" w:color="auto"/>
                    <w:bottom w:val="none" w:sz="0" w:space="0" w:color="auto"/>
                    <w:right w:val="none" w:sz="0" w:space="0" w:color="auto"/>
                  </w:divBdr>
                  <w:divsChild>
                    <w:div w:id="1940680213">
                      <w:marLeft w:val="0"/>
                      <w:marRight w:val="0"/>
                      <w:marTop w:val="0"/>
                      <w:marBottom w:val="0"/>
                      <w:divBdr>
                        <w:top w:val="none" w:sz="0" w:space="0" w:color="auto"/>
                        <w:left w:val="none" w:sz="0" w:space="0" w:color="auto"/>
                        <w:bottom w:val="none" w:sz="0" w:space="0" w:color="auto"/>
                        <w:right w:val="none" w:sz="0" w:space="0" w:color="auto"/>
                      </w:divBdr>
                      <w:divsChild>
                        <w:div w:id="1867908573">
                          <w:marLeft w:val="0"/>
                          <w:marRight w:val="0"/>
                          <w:marTop w:val="0"/>
                          <w:marBottom w:val="0"/>
                          <w:divBdr>
                            <w:top w:val="none" w:sz="0" w:space="0" w:color="auto"/>
                            <w:left w:val="none" w:sz="0" w:space="0" w:color="auto"/>
                            <w:bottom w:val="none" w:sz="0" w:space="0" w:color="auto"/>
                            <w:right w:val="none" w:sz="0" w:space="0" w:color="auto"/>
                          </w:divBdr>
                          <w:divsChild>
                            <w:div w:id="1696225879">
                              <w:marLeft w:val="0"/>
                              <w:marRight w:val="0"/>
                              <w:marTop w:val="0"/>
                              <w:marBottom w:val="0"/>
                              <w:divBdr>
                                <w:top w:val="none" w:sz="0" w:space="0" w:color="auto"/>
                                <w:left w:val="none" w:sz="0" w:space="0" w:color="auto"/>
                                <w:bottom w:val="none" w:sz="0" w:space="0" w:color="auto"/>
                                <w:right w:val="none" w:sz="0" w:space="0" w:color="auto"/>
                              </w:divBdr>
                              <w:divsChild>
                                <w:div w:id="1997880470">
                                  <w:marLeft w:val="0"/>
                                  <w:marRight w:val="0"/>
                                  <w:marTop w:val="0"/>
                                  <w:marBottom w:val="0"/>
                                  <w:divBdr>
                                    <w:top w:val="none" w:sz="0" w:space="0" w:color="auto"/>
                                    <w:left w:val="none" w:sz="0" w:space="0" w:color="auto"/>
                                    <w:bottom w:val="none" w:sz="0" w:space="0" w:color="auto"/>
                                    <w:right w:val="none" w:sz="0" w:space="0" w:color="auto"/>
                                  </w:divBdr>
                                  <w:divsChild>
                                    <w:div w:id="1444763360">
                                      <w:marLeft w:val="0"/>
                                      <w:marRight w:val="0"/>
                                      <w:marTop w:val="0"/>
                                      <w:marBottom w:val="0"/>
                                      <w:divBdr>
                                        <w:top w:val="none" w:sz="0" w:space="0" w:color="auto"/>
                                        <w:left w:val="none" w:sz="0" w:space="0" w:color="auto"/>
                                        <w:bottom w:val="none" w:sz="0" w:space="0" w:color="auto"/>
                                        <w:right w:val="none" w:sz="0" w:space="0" w:color="auto"/>
                                      </w:divBdr>
                                      <w:divsChild>
                                        <w:div w:id="729353232">
                                          <w:marLeft w:val="0"/>
                                          <w:marRight w:val="0"/>
                                          <w:marTop w:val="0"/>
                                          <w:marBottom w:val="0"/>
                                          <w:divBdr>
                                            <w:top w:val="none" w:sz="0" w:space="0" w:color="auto"/>
                                            <w:left w:val="none" w:sz="0" w:space="0" w:color="auto"/>
                                            <w:bottom w:val="none" w:sz="0" w:space="0" w:color="auto"/>
                                            <w:right w:val="none" w:sz="0" w:space="0" w:color="auto"/>
                                          </w:divBdr>
                                          <w:divsChild>
                                            <w:div w:id="322515281">
                                              <w:marLeft w:val="0"/>
                                              <w:marRight w:val="0"/>
                                              <w:marTop w:val="0"/>
                                              <w:marBottom w:val="0"/>
                                              <w:divBdr>
                                                <w:top w:val="none" w:sz="0" w:space="0" w:color="auto"/>
                                                <w:left w:val="none" w:sz="0" w:space="0" w:color="auto"/>
                                                <w:bottom w:val="none" w:sz="0" w:space="0" w:color="auto"/>
                                                <w:right w:val="none" w:sz="0" w:space="0" w:color="auto"/>
                                              </w:divBdr>
                                              <w:divsChild>
                                                <w:div w:id="1316714668">
                                                  <w:marLeft w:val="0"/>
                                                  <w:marRight w:val="0"/>
                                                  <w:marTop w:val="0"/>
                                                  <w:marBottom w:val="0"/>
                                                  <w:divBdr>
                                                    <w:top w:val="none" w:sz="0" w:space="0" w:color="auto"/>
                                                    <w:left w:val="none" w:sz="0" w:space="0" w:color="auto"/>
                                                    <w:bottom w:val="none" w:sz="0" w:space="0" w:color="auto"/>
                                                    <w:right w:val="none" w:sz="0" w:space="0" w:color="auto"/>
                                                  </w:divBdr>
                                                </w:div>
                                              </w:divsChild>
                                            </w:div>
                                            <w:div w:id="2145539939">
                                              <w:marLeft w:val="0"/>
                                              <w:marRight w:val="0"/>
                                              <w:marTop w:val="0"/>
                                              <w:marBottom w:val="0"/>
                                              <w:divBdr>
                                                <w:top w:val="none" w:sz="0" w:space="0" w:color="auto"/>
                                                <w:left w:val="none" w:sz="0" w:space="0" w:color="auto"/>
                                                <w:bottom w:val="none" w:sz="0" w:space="0" w:color="auto"/>
                                                <w:right w:val="none" w:sz="0" w:space="0" w:color="auto"/>
                                              </w:divBdr>
                                            </w:div>
                                            <w:div w:id="411974030">
                                              <w:marLeft w:val="0"/>
                                              <w:marRight w:val="0"/>
                                              <w:marTop w:val="0"/>
                                              <w:marBottom w:val="0"/>
                                              <w:divBdr>
                                                <w:top w:val="none" w:sz="0" w:space="0" w:color="auto"/>
                                                <w:left w:val="none" w:sz="0" w:space="0" w:color="auto"/>
                                                <w:bottom w:val="none" w:sz="0" w:space="0" w:color="auto"/>
                                                <w:right w:val="none" w:sz="0" w:space="0" w:color="auto"/>
                                              </w:divBdr>
                                            </w:div>
                                            <w:div w:id="413825639">
                                              <w:marLeft w:val="0"/>
                                              <w:marRight w:val="0"/>
                                              <w:marTop w:val="0"/>
                                              <w:marBottom w:val="0"/>
                                              <w:divBdr>
                                                <w:top w:val="none" w:sz="0" w:space="0" w:color="auto"/>
                                                <w:left w:val="none" w:sz="0" w:space="0" w:color="auto"/>
                                                <w:bottom w:val="none" w:sz="0" w:space="0" w:color="auto"/>
                                                <w:right w:val="none" w:sz="0" w:space="0" w:color="auto"/>
                                              </w:divBdr>
                                            </w:div>
                                            <w:div w:id="1953394305">
                                              <w:marLeft w:val="0"/>
                                              <w:marRight w:val="0"/>
                                              <w:marTop w:val="0"/>
                                              <w:marBottom w:val="0"/>
                                              <w:divBdr>
                                                <w:top w:val="none" w:sz="0" w:space="0" w:color="auto"/>
                                                <w:left w:val="none" w:sz="0" w:space="0" w:color="auto"/>
                                                <w:bottom w:val="none" w:sz="0" w:space="0" w:color="auto"/>
                                                <w:right w:val="none" w:sz="0" w:space="0" w:color="auto"/>
                                              </w:divBdr>
                                            </w:div>
                                            <w:div w:id="71510475">
                                              <w:marLeft w:val="0"/>
                                              <w:marRight w:val="0"/>
                                              <w:marTop w:val="0"/>
                                              <w:marBottom w:val="0"/>
                                              <w:divBdr>
                                                <w:top w:val="none" w:sz="0" w:space="0" w:color="auto"/>
                                                <w:left w:val="none" w:sz="0" w:space="0" w:color="auto"/>
                                                <w:bottom w:val="none" w:sz="0" w:space="0" w:color="auto"/>
                                                <w:right w:val="none" w:sz="0" w:space="0" w:color="auto"/>
                                              </w:divBdr>
                                            </w:div>
                                            <w:div w:id="1401488221">
                                              <w:marLeft w:val="0"/>
                                              <w:marRight w:val="0"/>
                                              <w:marTop w:val="0"/>
                                              <w:marBottom w:val="0"/>
                                              <w:divBdr>
                                                <w:top w:val="none" w:sz="0" w:space="0" w:color="auto"/>
                                                <w:left w:val="none" w:sz="0" w:space="0" w:color="auto"/>
                                                <w:bottom w:val="none" w:sz="0" w:space="0" w:color="auto"/>
                                                <w:right w:val="none" w:sz="0" w:space="0" w:color="auto"/>
                                              </w:divBdr>
                                            </w:div>
                                            <w:div w:id="2107535111">
                                              <w:marLeft w:val="0"/>
                                              <w:marRight w:val="0"/>
                                              <w:marTop w:val="0"/>
                                              <w:marBottom w:val="0"/>
                                              <w:divBdr>
                                                <w:top w:val="none" w:sz="0" w:space="0" w:color="auto"/>
                                                <w:left w:val="none" w:sz="0" w:space="0" w:color="auto"/>
                                                <w:bottom w:val="none" w:sz="0" w:space="0" w:color="auto"/>
                                                <w:right w:val="none" w:sz="0" w:space="0" w:color="auto"/>
                                              </w:divBdr>
                                            </w:div>
                                            <w:div w:id="1989816713">
                                              <w:marLeft w:val="0"/>
                                              <w:marRight w:val="0"/>
                                              <w:marTop w:val="0"/>
                                              <w:marBottom w:val="0"/>
                                              <w:divBdr>
                                                <w:top w:val="none" w:sz="0" w:space="0" w:color="auto"/>
                                                <w:left w:val="none" w:sz="0" w:space="0" w:color="auto"/>
                                                <w:bottom w:val="none" w:sz="0" w:space="0" w:color="auto"/>
                                                <w:right w:val="none" w:sz="0" w:space="0" w:color="auto"/>
                                              </w:divBdr>
                                            </w:div>
                                            <w:div w:id="1995984031">
                                              <w:marLeft w:val="0"/>
                                              <w:marRight w:val="0"/>
                                              <w:marTop w:val="0"/>
                                              <w:marBottom w:val="0"/>
                                              <w:divBdr>
                                                <w:top w:val="none" w:sz="0" w:space="0" w:color="auto"/>
                                                <w:left w:val="none" w:sz="0" w:space="0" w:color="auto"/>
                                                <w:bottom w:val="none" w:sz="0" w:space="0" w:color="auto"/>
                                                <w:right w:val="none" w:sz="0" w:space="0" w:color="auto"/>
                                              </w:divBdr>
                                            </w:div>
                                            <w:div w:id="455106877">
                                              <w:marLeft w:val="0"/>
                                              <w:marRight w:val="0"/>
                                              <w:marTop w:val="0"/>
                                              <w:marBottom w:val="0"/>
                                              <w:divBdr>
                                                <w:top w:val="none" w:sz="0" w:space="0" w:color="auto"/>
                                                <w:left w:val="none" w:sz="0" w:space="0" w:color="auto"/>
                                                <w:bottom w:val="none" w:sz="0" w:space="0" w:color="auto"/>
                                                <w:right w:val="none" w:sz="0" w:space="0" w:color="auto"/>
                                              </w:divBdr>
                                            </w:div>
                                            <w:div w:id="1658265697">
                                              <w:marLeft w:val="0"/>
                                              <w:marRight w:val="0"/>
                                              <w:marTop w:val="0"/>
                                              <w:marBottom w:val="0"/>
                                              <w:divBdr>
                                                <w:top w:val="none" w:sz="0" w:space="0" w:color="auto"/>
                                                <w:left w:val="none" w:sz="0" w:space="0" w:color="auto"/>
                                                <w:bottom w:val="none" w:sz="0" w:space="0" w:color="auto"/>
                                                <w:right w:val="none" w:sz="0" w:space="0" w:color="auto"/>
                                              </w:divBdr>
                                              <w:divsChild>
                                                <w:div w:id="2017264141">
                                                  <w:marLeft w:val="0"/>
                                                  <w:marRight w:val="0"/>
                                                  <w:marTop w:val="0"/>
                                                  <w:marBottom w:val="0"/>
                                                  <w:divBdr>
                                                    <w:top w:val="none" w:sz="0" w:space="0" w:color="auto"/>
                                                    <w:left w:val="none" w:sz="0" w:space="0" w:color="auto"/>
                                                    <w:bottom w:val="none" w:sz="0" w:space="0" w:color="auto"/>
                                                    <w:right w:val="none" w:sz="0" w:space="0" w:color="auto"/>
                                                  </w:divBdr>
                                                </w:div>
                                                <w:div w:id="1782608750">
                                                  <w:marLeft w:val="0"/>
                                                  <w:marRight w:val="0"/>
                                                  <w:marTop w:val="0"/>
                                                  <w:marBottom w:val="0"/>
                                                  <w:divBdr>
                                                    <w:top w:val="none" w:sz="0" w:space="0" w:color="auto"/>
                                                    <w:left w:val="none" w:sz="0" w:space="0" w:color="auto"/>
                                                    <w:bottom w:val="none" w:sz="0" w:space="0" w:color="auto"/>
                                                    <w:right w:val="none" w:sz="0" w:space="0" w:color="auto"/>
                                                  </w:divBdr>
                                                  <w:divsChild>
                                                    <w:div w:id="10578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0193">
      <w:bodyDiv w:val="1"/>
      <w:marLeft w:val="0"/>
      <w:marRight w:val="0"/>
      <w:marTop w:val="0"/>
      <w:marBottom w:val="0"/>
      <w:divBdr>
        <w:top w:val="none" w:sz="0" w:space="0" w:color="auto"/>
        <w:left w:val="none" w:sz="0" w:space="0" w:color="auto"/>
        <w:bottom w:val="none" w:sz="0" w:space="0" w:color="auto"/>
        <w:right w:val="none" w:sz="0" w:space="0" w:color="auto"/>
      </w:divBdr>
      <w:divsChild>
        <w:div w:id="1657758616">
          <w:marLeft w:val="0"/>
          <w:marRight w:val="0"/>
          <w:marTop w:val="0"/>
          <w:marBottom w:val="0"/>
          <w:divBdr>
            <w:top w:val="none" w:sz="0" w:space="0" w:color="auto"/>
            <w:left w:val="none" w:sz="0" w:space="0" w:color="auto"/>
            <w:bottom w:val="none" w:sz="0" w:space="0" w:color="auto"/>
            <w:right w:val="none" w:sz="0" w:space="0" w:color="auto"/>
          </w:divBdr>
          <w:divsChild>
            <w:div w:id="1701201727">
              <w:marLeft w:val="0"/>
              <w:marRight w:val="0"/>
              <w:marTop w:val="0"/>
              <w:marBottom w:val="0"/>
              <w:divBdr>
                <w:top w:val="none" w:sz="0" w:space="0" w:color="auto"/>
                <w:left w:val="none" w:sz="0" w:space="0" w:color="auto"/>
                <w:bottom w:val="none" w:sz="0" w:space="0" w:color="auto"/>
                <w:right w:val="none" w:sz="0" w:space="0" w:color="auto"/>
              </w:divBdr>
              <w:divsChild>
                <w:div w:id="1100879022">
                  <w:marLeft w:val="0"/>
                  <w:marRight w:val="0"/>
                  <w:marTop w:val="0"/>
                  <w:marBottom w:val="0"/>
                  <w:divBdr>
                    <w:top w:val="none" w:sz="0" w:space="0" w:color="auto"/>
                    <w:left w:val="none" w:sz="0" w:space="0" w:color="auto"/>
                    <w:bottom w:val="none" w:sz="0" w:space="0" w:color="auto"/>
                    <w:right w:val="none" w:sz="0" w:space="0" w:color="auto"/>
                  </w:divBdr>
                  <w:divsChild>
                    <w:div w:id="1969506231">
                      <w:marLeft w:val="0"/>
                      <w:marRight w:val="0"/>
                      <w:marTop w:val="0"/>
                      <w:marBottom w:val="0"/>
                      <w:divBdr>
                        <w:top w:val="none" w:sz="0" w:space="0" w:color="auto"/>
                        <w:left w:val="none" w:sz="0" w:space="0" w:color="auto"/>
                        <w:bottom w:val="none" w:sz="0" w:space="0" w:color="auto"/>
                        <w:right w:val="none" w:sz="0" w:space="0" w:color="auto"/>
                      </w:divBdr>
                      <w:divsChild>
                        <w:div w:id="1901751016">
                          <w:marLeft w:val="0"/>
                          <w:marRight w:val="0"/>
                          <w:marTop w:val="0"/>
                          <w:marBottom w:val="0"/>
                          <w:divBdr>
                            <w:top w:val="none" w:sz="0" w:space="0" w:color="auto"/>
                            <w:left w:val="none" w:sz="0" w:space="0" w:color="auto"/>
                            <w:bottom w:val="none" w:sz="0" w:space="0" w:color="auto"/>
                            <w:right w:val="none" w:sz="0" w:space="0" w:color="auto"/>
                          </w:divBdr>
                        </w:div>
                      </w:divsChild>
                    </w:div>
                    <w:div w:id="1704750020">
                      <w:marLeft w:val="0"/>
                      <w:marRight w:val="0"/>
                      <w:marTop w:val="0"/>
                      <w:marBottom w:val="0"/>
                      <w:divBdr>
                        <w:top w:val="none" w:sz="0" w:space="0" w:color="auto"/>
                        <w:left w:val="none" w:sz="0" w:space="0" w:color="auto"/>
                        <w:bottom w:val="none" w:sz="0" w:space="0" w:color="auto"/>
                        <w:right w:val="none" w:sz="0" w:space="0" w:color="auto"/>
                      </w:divBdr>
                    </w:div>
                    <w:div w:id="1677343039">
                      <w:marLeft w:val="0"/>
                      <w:marRight w:val="0"/>
                      <w:marTop w:val="0"/>
                      <w:marBottom w:val="0"/>
                      <w:divBdr>
                        <w:top w:val="none" w:sz="0" w:space="0" w:color="auto"/>
                        <w:left w:val="none" w:sz="0" w:space="0" w:color="auto"/>
                        <w:bottom w:val="none" w:sz="0" w:space="0" w:color="auto"/>
                        <w:right w:val="none" w:sz="0" w:space="0" w:color="auto"/>
                      </w:divBdr>
                      <w:divsChild>
                        <w:div w:id="1098911180">
                          <w:marLeft w:val="0"/>
                          <w:marRight w:val="0"/>
                          <w:marTop w:val="0"/>
                          <w:marBottom w:val="0"/>
                          <w:divBdr>
                            <w:top w:val="none" w:sz="0" w:space="0" w:color="auto"/>
                            <w:left w:val="none" w:sz="0" w:space="0" w:color="auto"/>
                            <w:bottom w:val="none" w:sz="0" w:space="0" w:color="auto"/>
                            <w:right w:val="none" w:sz="0" w:space="0" w:color="auto"/>
                          </w:divBdr>
                          <w:divsChild>
                            <w:div w:id="1507286227">
                              <w:marLeft w:val="0"/>
                              <w:marRight w:val="0"/>
                              <w:marTop w:val="0"/>
                              <w:marBottom w:val="0"/>
                              <w:divBdr>
                                <w:top w:val="none" w:sz="0" w:space="0" w:color="auto"/>
                                <w:left w:val="none" w:sz="0" w:space="0" w:color="auto"/>
                                <w:bottom w:val="none" w:sz="0" w:space="0" w:color="auto"/>
                                <w:right w:val="none" w:sz="0" w:space="0" w:color="auto"/>
                              </w:divBdr>
                            </w:div>
                            <w:div w:id="693194209">
                              <w:marLeft w:val="0"/>
                              <w:marRight w:val="0"/>
                              <w:marTop w:val="0"/>
                              <w:marBottom w:val="0"/>
                              <w:divBdr>
                                <w:top w:val="none" w:sz="0" w:space="0" w:color="auto"/>
                                <w:left w:val="none" w:sz="0" w:space="0" w:color="auto"/>
                                <w:bottom w:val="none" w:sz="0" w:space="0" w:color="auto"/>
                                <w:right w:val="none" w:sz="0" w:space="0" w:color="auto"/>
                              </w:divBdr>
                            </w:div>
                            <w:div w:id="1293707202">
                              <w:marLeft w:val="0"/>
                              <w:marRight w:val="0"/>
                              <w:marTop w:val="0"/>
                              <w:marBottom w:val="0"/>
                              <w:divBdr>
                                <w:top w:val="none" w:sz="0" w:space="0" w:color="auto"/>
                                <w:left w:val="none" w:sz="0" w:space="0" w:color="auto"/>
                                <w:bottom w:val="none" w:sz="0" w:space="0" w:color="auto"/>
                                <w:right w:val="none" w:sz="0" w:space="0" w:color="auto"/>
                              </w:divBdr>
                            </w:div>
                            <w:div w:id="631985776">
                              <w:marLeft w:val="0"/>
                              <w:marRight w:val="0"/>
                              <w:marTop w:val="0"/>
                              <w:marBottom w:val="0"/>
                              <w:divBdr>
                                <w:top w:val="none" w:sz="0" w:space="0" w:color="auto"/>
                                <w:left w:val="none" w:sz="0" w:space="0" w:color="auto"/>
                                <w:bottom w:val="none" w:sz="0" w:space="0" w:color="auto"/>
                                <w:right w:val="none" w:sz="0" w:space="0" w:color="auto"/>
                              </w:divBdr>
                            </w:div>
                            <w:div w:id="461777360">
                              <w:marLeft w:val="0"/>
                              <w:marRight w:val="0"/>
                              <w:marTop w:val="0"/>
                              <w:marBottom w:val="0"/>
                              <w:divBdr>
                                <w:top w:val="none" w:sz="0" w:space="0" w:color="auto"/>
                                <w:left w:val="none" w:sz="0" w:space="0" w:color="auto"/>
                                <w:bottom w:val="none" w:sz="0" w:space="0" w:color="auto"/>
                                <w:right w:val="none" w:sz="0" w:space="0" w:color="auto"/>
                              </w:divBdr>
                            </w:div>
                            <w:div w:id="640353556">
                              <w:marLeft w:val="0"/>
                              <w:marRight w:val="0"/>
                              <w:marTop w:val="0"/>
                              <w:marBottom w:val="0"/>
                              <w:divBdr>
                                <w:top w:val="none" w:sz="0" w:space="0" w:color="auto"/>
                                <w:left w:val="none" w:sz="0" w:space="0" w:color="auto"/>
                                <w:bottom w:val="none" w:sz="0" w:space="0" w:color="auto"/>
                                <w:right w:val="none" w:sz="0" w:space="0" w:color="auto"/>
                              </w:divBdr>
                            </w:div>
                            <w:div w:id="1554267116">
                              <w:marLeft w:val="0"/>
                              <w:marRight w:val="0"/>
                              <w:marTop w:val="0"/>
                              <w:marBottom w:val="0"/>
                              <w:divBdr>
                                <w:top w:val="none" w:sz="0" w:space="0" w:color="auto"/>
                                <w:left w:val="none" w:sz="0" w:space="0" w:color="auto"/>
                                <w:bottom w:val="none" w:sz="0" w:space="0" w:color="auto"/>
                                <w:right w:val="none" w:sz="0" w:space="0" w:color="auto"/>
                              </w:divBdr>
                            </w:div>
                            <w:div w:id="1937053646">
                              <w:marLeft w:val="0"/>
                              <w:marRight w:val="0"/>
                              <w:marTop w:val="0"/>
                              <w:marBottom w:val="0"/>
                              <w:divBdr>
                                <w:top w:val="none" w:sz="0" w:space="0" w:color="auto"/>
                                <w:left w:val="none" w:sz="0" w:space="0" w:color="auto"/>
                                <w:bottom w:val="none" w:sz="0" w:space="0" w:color="auto"/>
                                <w:right w:val="none" w:sz="0" w:space="0" w:color="auto"/>
                              </w:divBdr>
                            </w:div>
                            <w:div w:id="1216964396">
                              <w:marLeft w:val="0"/>
                              <w:marRight w:val="0"/>
                              <w:marTop w:val="0"/>
                              <w:marBottom w:val="0"/>
                              <w:divBdr>
                                <w:top w:val="none" w:sz="0" w:space="0" w:color="auto"/>
                                <w:left w:val="none" w:sz="0" w:space="0" w:color="auto"/>
                                <w:bottom w:val="none" w:sz="0" w:space="0" w:color="auto"/>
                                <w:right w:val="none" w:sz="0" w:space="0" w:color="auto"/>
                              </w:divBdr>
                            </w:div>
                            <w:div w:id="461701551">
                              <w:marLeft w:val="0"/>
                              <w:marRight w:val="0"/>
                              <w:marTop w:val="0"/>
                              <w:marBottom w:val="0"/>
                              <w:divBdr>
                                <w:top w:val="none" w:sz="0" w:space="0" w:color="auto"/>
                                <w:left w:val="none" w:sz="0" w:space="0" w:color="auto"/>
                                <w:bottom w:val="none" w:sz="0" w:space="0" w:color="auto"/>
                                <w:right w:val="none" w:sz="0" w:space="0" w:color="auto"/>
                              </w:divBdr>
                            </w:div>
                            <w:div w:id="217982305">
                              <w:marLeft w:val="0"/>
                              <w:marRight w:val="0"/>
                              <w:marTop w:val="0"/>
                              <w:marBottom w:val="0"/>
                              <w:divBdr>
                                <w:top w:val="none" w:sz="0" w:space="0" w:color="auto"/>
                                <w:left w:val="none" w:sz="0" w:space="0" w:color="auto"/>
                                <w:bottom w:val="none" w:sz="0" w:space="0" w:color="auto"/>
                                <w:right w:val="none" w:sz="0" w:space="0" w:color="auto"/>
                              </w:divBdr>
                            </w:div>
                            <w:div w:id="4503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092813">
      <w:bodyDiv w:val="1"/>
      <w:marLeft w:val="0"/>
      <w:marRight w:val="0"/>
      <w:marTop w:val="0"/>
      <w:marBottom w:val="0"/>
      <w:divBdr>
        <w:top w:val="none" w:sz="0" w:space="0" w:color="auto"/>
        <w:left w:val="none" w:sz="0" w:space="0" w:color="auto"/>
        <w:bottom w:val="none" w:sz="0" w:space="0" w:color="auto"/>
        <w:right w:val="none" w:sz="0" w:space="0" w:color="auto"/>
      </w:divBdr>
      <w:divsChild>
        <w:div w:id="741369192">
          <w:marLeft w:val="0"/>
          <w:marRight w:val="0"/>
          <w:marTop w:val="0"/>
          <w:marBottom w:val="0"/>
          <w:divBdr>
            <w:top w:val="none" w:sz="0" w:space="0" w:color="auto"/>
            <w:left w:val="none" w:sz="0" w:space="0" w:color="auto"/>
            <w:bottom w:val="none" w:sz="0" w:space="0" w:color="auto"/>
            <w:right w:val="none" w:sz="0" w:space="0" w:color="auto"/>
          </w:divBdr>
          <w:divsChild>
            <w:div w:id="110059134">
              <w:marLeft w:val="0"/>
              <w:marRight w:val="0"/>
              <w:marTop w:val="0"/>
              <w:marBottom w:val="0"/>
              <w:divBdr>
                <w:top w:val="none" w:sz="0" w:space="0" w:color="auto"/>
                <w:left w:val="none" w:sz="0" w:space="0" w:color="auto"/>
                <w:bottom w:val="none" w:sz="0" w:space="0" w:color="auto"/>
                <w:right w:val="none" w:sz="0" w:space="0" w:color="auto"/>
              </w:divBdr>
              <w:divsChild>
                <w:div w:id="1946230109">
                  <w:marLeft w:val="0"/>
                  <w:marRight w:val="0"/>
                  <w:marTop w:val="0"/>
                  <w:marBottom w:val="0"/>
                  <w:divBdr>
                    <w:top w:val="none" w:sz="0" w:space="0" w:color="auto"/>
                    <w:left w:val="none" w:sz="0" w:space="0" w:color="auto"/>
                    <w:bottom w:val="none" w:sz="0" w:space="0" w:color="auto"/>
                    <w:right w:val="none" w:sz="0" w:space="0" w:color="auto"/>
                  </w:divBdr>
                  <w:divsChild>
                    <w:div w:id="587471647">
                      <w:marLeft w:val="0"/>
                      <w:marRight w:val="0"/>
                      <w:marTop w:val="0"/>
                      <w:marBottom w:val="0"/>
                      <w:divBdr>
                        <w:top w:val="none" w:sz="0" w:space="0" w:color="auto"/>
                        <w:left w:val="none" w:sz="0" w:space="0" w:color="auto"/>
                        <w:bottom w:val="none" w:sz="0" w:space="0" w:color="auto"/>
                        <w:right w:val="none" w:sz="0" w:space="0" w:color="auto"/>
                      </w:divBdr>
                      <w:divsChild>
                        <w:div w:id="136149351">
                          <w:marLeft w:val="0"/>
                          <w:marRight w:val="0"/>
                          <w:marTop w:val="0"/>
                          <w:marBottom w:val="0"/>
                          <w:divBdr>
                            <w:top w:val="none" w:sz="0" w:space="0" w:color="auto"/>
                            <w:left w:val="none" w:sz="0" w:space="0" w:color="auto"/>
                            <w:bottom w:val="none" w:sz="0" w:space="0" w:color="auto"/>
                            <w:right w:val="none" w:sz="0" w:space="0" w:color="auto"/>
                          </w:divBdr>
                          <w:divsChild>
                            <w:div w:id="556549956">
                              <w:marLeft w:val="0"/>
                              <w:marRight w:val="0"/>
                              <w:marTop w:val="0"/>
                              <w:marBottom w:val="0"/>
                              <w:divBdr>
                                <w:top w:val="none" w:sz="0" w:space="0" w:color="auto"/>
                                <w:left w:val="none" w:sz="0" w:space="0" w:color="auto"/>
                                <w:bottom w:val="none" w:sz="0" w:space="0" w:color="auto"/>
                                <w:right w:val="none" w:sz="0" w:space="0" w:color="auto"/>
                              </w:divBdr>
                              <w:divsChild>
                                <w:div w:id="329330669">
                                  <w:marLeft w:val="0"/>
                                  <w:marRight w:val="0"/>
                                  <w:marTop w:val="0"/>
                                  <w:marBottom w:val="0"/>
                                  <w:divBdr>
                                    <w:top w:val="none" w:sz="0" w:space="0" w:color="auto"/>
                                    <w:left w:val="none" w:sz="0" w:space="0" w:color="auto"/>
                                    <w:bottom w:val="none" w:sz="0" w:space="0" w:color="auto"/>
                                    <w:right w:val="none" w:sz="0" w:space="0" w:color="auto"/>
                                  </w:divBdr>
                                  <w:divsChild>
                                    <w:div w:id="2088960631">
                                      <w:marLeft w:val="0"/>
                                      <w:marRight w:val="0"/>
                                      <w:marTop w:val="0"/>
                                      <w:marBottom w:val="0"/>
                                      <w:divBdr>
                                        <w:top w:val="none" w:sz="0" w:space="0" w:color="auto"/>
                                        <w:left w:val="none" w:sz="0" w:space="0" w:color="auto"/>
                                        <w:bottom w:val="none" w:sz="0" w:space="0" w:color="auto"/>
                                        <w:right w:val="none" w:sz="0" w:space="0" w:color="auto"/>
                                      </w:divBdr>
                                      <w:divsChild>
                                        <w:div w:id="638463990">
                                          <w:marLeft w:val="0"/>
                                          <w:marRight w:val="0"/>
                                          <w:marTop w:val="0"/>
                                          <w:marBottom w:val="0"/>
                                          <w:divBdr>
                                            <w:top w:val="none" w:sz="0" w:space="0" w:color="auto"/>
                                            <w:left w:val="none" w:sz="0" w:space="0" w:color="auto"/>
                                            <w:bottom w:val="none" w:sz="0" w:space="0" w:color="auto"/>
                                            <w:right w:val="none" w:sz="0" w:space="0" w:color="auto"/>
                                          </w:divBdr>
                                          <w:divsChild>
                                            <w:div w:id="2101222002">
                                              <w:marLeft w:val="0"/>
                                              <w:marRight w:val="0"/>
                                              <w:marTop w:val="0"/>
                                              <w:marBottom w:val="0"/>
                                              <w:divBdr>
                                                <w:top w:val="none" w:sz="0" w:space="0" w:color="auto"/>
                                                <w:left w:val="none" w:sz="0" w:space="0" w:color="auto"/>
                                                <w:bottom w:val="none" w:sz="0" w:space="0" w:color="auto"/>
                                                <w:right w:val="none" w:sz="0" w:space="0" w:color="auto"/>
                                              </w:divBdr>
                                              <w:divsChild>
                                                <w:div w:id="1547253073">
                                                  <w:marLeft w:val="0"/>
                                                  <w:marRight w:val="0"/>
                                                  <w:marTop w:val="0"/>
                                                  <w:marBottom w:val="0"/>
                                                  <w:divBdr>
                                                    <w:top w:val="none" w:sz="0" w:space="0" w:color="auto"/>
                                                    <w:left w:val="none" w:sz="0" w:space="0" w:color="auto"/>
                                                    <w:bottom w:val="none" w:sz="0" w:space="0" w:color="auto"/>
                                                    <w:right w:val="none" w:sz="0" w:space="0" w:color="auto"/>
                                                  </w:divBdr>
                                                  <w:divsChild>
                                                    <w:div w:id="810096160">
                                                      <w:marLeft w:val="0"/>
                                                      <w:marRight w:val="0"/>
                                                      <w:marTop w:val="0"/>
                                                      <w:marBottom w:val="0"/>
                                                      <w:divBdr>
                                                        <w:top w:val="none" w:sz="0" w:space="0" w:color="auto"/>
                                                        <w:left w:val="none" w:sz="0" w:space="0" w:color="auto"/>
                                                        <w:bottom w:val="none" w:sz="0" w:space="0" w:color="auto"/>
                                                        <w:right w:val="none" w:sz="0" w:space="0" w:color="auto"/>
                                                      </w:divBdr>
                                                      <w:divsChild>
                                                        <w:div w:id="1555655809">
                                                          <w:marLeft w:val="0"/>
                                                          <w:marRight w:val="0"/>
                                                          <w:marTop w:val="0"/>
                                                          <w:marBottom w:val="0"/>
                                                          <w:divBdr>
                                                            <w:top w:val="none" w:sz="0" w:space="0" w:color="auto"/>
                                                            <w:left w:val="none" w:sz="0" w:space="0" w:color="auto"/>
                                                            <w:bottom w:val="none" w:sz="0" w:space="0" w:color="auto"/>
                                                            <w:right w:val="none" w:sz="0" w:space="0" w:color="auto"/>
                                                          </w:divBdr>
                                                          <w:divsChild>
                                                            <w:div w:id="618999580">
                                                              <w:marLeft w:val="0"/>
                                                              <w:marRight w:val="0"/>
                                                              <w:marTop w:val="0"/>
                                                              <w:marBottom w:val="0"/>
                                                              <w:divBdr>
                                                                <w:top w:val="none" w:sz="0" w:space="0" w:color="auto"/>
                                                                <w:left w:val="none" w:sz="0" w:space="0" w:color="auto"/>
                                                                <w:bottom w:val="none" w:sz="0" w:space="0" w:color="auto"/>
                                                                <w:right w:val="none" w:sz="0" w:space="0" w:color="auto"/>
                                                              </w:divBdr>
                                                              <w:divsChild>
                                                                <w:div w:id="225455361">
                                                                  <w:marLeft w:val="0"/>
                                                                  <w:marRight w:val="0"/>
                                                                  <w:marTop w:val="0"/>
                                                                  <w:marBottom w:val="0"/>
                                                                  <w:divBdr>
                                                                    <w:top w:val="none" w:sz="0" w:space="0" w:color="auto"/>
                                                                    <w:left w:val="none" w:sz="0" w:space="0" w:color="auto"/>
                                                                    <w:bottom w:val="none" w:sz="0" w:space="0" w:color="auto"/>
                                                                    <w:right w:val="none" w:sz="0" w:space="0" w:color="auto"/>
                                                                  </w:divBdr>
                                                                  <w:divsChild>
                                                                    <w:div w:id="1064253108">
                                                                      <w:marLeft w:val="0"/>
                                                                      <w:marRight w:val="0"/>
                                                                      <w:marTop w:val="0"/>
                                                                      <w:marBottom w:val="0"/>
                                                                      <w:divBdr>
                                                                        <w:top w:val="none" w:sz="0" w:space="0" w:color="auto"/>
                                                                        <w:left w:val="none" w:sz="0" w:space="0" w:color="auto"/>
                                                                        <w:bottom w:val="none" w:sz="0" w:space="0" w:color="auto"/>
                                                                        <w:right w:val="none" w:sz="0" w:space="0" w:color="auto"/>
                                                                      </w:divBdr>
                                                                    </w:div>
                                                                    <w:div w:id="502597127">
                                                                      <w:marLeft w:val="0"/>
                                                                      <w:marRight w:val="0"/>
                                                                      <w:marTop w:val="0"/>
                                                                      <w:marBottom w:val="0"/>
                                                                      <w:divBdr>
                                                                        <w:top w:val="none" w:sz="0" w:space="0" w:color="auto"/>
                                                                        <w:left w:val="none" w:sz="0" w:space="0" w:color="auto"/>
                                                                        <w:bottom w:val="none" w:sz="0" w:space="0" w:color="auto"/>
                                                                        <w:right w:val="none" w:sz="0" w:space="0" w:color="auto"/>
                                                                      </w:divBdr>
                                                                    </w:div>
                                                                    <w:div w:id="984821996">
                                                                      <w:marLeft w:val="0"/>
                                                                      <w:marRight w:val="0"/>
                                                                      <w:marTop w:val="0"/>
                                                                      <w:marBottom w:val="0"/>
                                                                      <w:divBdr>
                                                                        <w:top w:val="none" w:sz="0" w:space="0" w:color="auto"/>
                                                                        <w:left w:val="none" w:sz="0" w:space="0" w:color="auto"/>
                                                                        <w:bottom w:val="none" w:sz="0" w:space="0" w:color="auto"/>
                                                                        <w:right w:val="none" w:sz="0" w:space="0" w:color="auto"/>
                                                                      </w:divBdr>
                                                                    </w:div>
                                                                    <w:div w:id="1850023335">
                                                                      <w:marLeft w:val="0"/>
                                                                      <w:marRight w:val="0"/>
                                                                      <w:marTop w:val="0"/>
                                                                      <w:marBottom w:val="0"/>
                                                                      <w:divBdr>
                                                                        <w:top w:val="none" w:sz="0" w:space="0" w:color="auto"/>
                                                                        <w:left w:val="none" w:sz="0" w:space="0" w:color="auto"/>
                                                                        <w:bottom w:val="none" w:sz="0" w:space="0" w:color="auto"/>
                                                                        <w:right w:val="none" w:sz="0" w:space="0" w:color="auto"/>
                                                                      </w:divBdr>
                                                                    </w:div>
                                                                    <w:div w:id="656763338">
                                                                      <w:marLeft w:val="0"/>
                                                                      <w:marRight w:val="0"/>
                                                                      <w:marTop w:val="0"/>
                                                                      <w:marBottom w:val="0"/>
                                                                      <w:divBdr>
                                                                        <w:top w:val="none" w:sz="0" w:space="0" w:color="auto"/>
                                                                        <w:left w:val="none" w:sz="0" w:space="0" w:color="auto"/>
                                                                        <w:bottom w:val="none" w:sz="0" w:space="0" w:color="auto"/>
                                                                        <w:right w:val="none" w:sz="0" w:space="0" w:color="auto"/>
                                                                      </w:divBdr>
                                                                    </w:div>
                                                                    <w:div w:id="287706573">
                                                                      <w:marLeft w:val="0"/>
                                                                      <w:marRight w:val="0"/>
                                                                      <w:marTop w:val="0"/>
                                                                      <w:marBottom w:val="0"/>
                                                                      <w:divBdr>
                                                                        <w:top w:val="none" w:sz="0" w:space="0" w:color="auto"/>
                                                                        <w:left w:val="none" w:sz="0" w:space="0" w:color="auto"/>
                                                                        <w:bottom w:val="none" w:sz="0" w:space="0" w:color="auto"/>
                                                                        <w:right w:val="none" w:sz="0" w:space="0" w:color="auto"/>
                                                                      </w:divBdr>
                                                                    </w:div>
                                                                    <w:div w:id="20664815">
                                                                      <w:marLeft w:val="0"/>
                                                                      <w:marRight w:val="0"/>
                                                                      <w:marTop w:val="0"/>
                                                                      <w:marBottom w:val="0"/>
                                                                      <w:divBdr>
                                                                        <w:top w:val="none" w:sz="0" w:space="0" w:color="auto"/>
                                                                        <w:left w:val="none" w:sz="0" w:space="0" w:color="auto"/>
                                                                        <w:bottom w:val="none" w:sz="0" w:space="0" w:color="auto"/>
                                                                        <w:right w:val="none" w:sz="0" w:space="0" w:color="auto"/>
                                                                      </w:divBdr>
                                                                    </w:div>
                                                                    <w:div w:id="1719550343">
                                                                      <w:marLeft w:val="0"/>
                                                                      <w:marRight w:val="0"/>
                                                                      <w:marTop w:val="0"/>
                                                                      <w:marBottom w:val="0"/>
                                                                      <w:divBdr>
                                                                        <w:top w:val="none" w:sz="0" w:space="0" w:color="auto"/>
                                                                        <w:left w:val="none" w:sz="0" w:space="0" w:color="auto"/>
                                                                        <w:bottom w:val="none" w:sz="0" w:space="0" w:color="auto"/>
                                                                        <w:right w:val="none" w:sz="0" w:space="0" w:color="auto"/>
                                                                      </w:divBdr>
                                                                    </w:div>
                                                                    <w:div w:id="1729835359">
                                                                      <w:marLeft w:val="0"/>
                                                                      <w:marRight w:val="0"/>
                                                                      <w:marTop w:val="0"/>
                                                                      <w:marBottom w:val="0"/>
                                                                      <w:divBdr>
                                                                        <w:top w:val="none" w:sz="0" w:space="0" w:color="auto"/>
                                                                        <w:left w:val="none" w:sz="0" w:space="0" w:color="auto"/>
                                                                        <w:bottom w:val="none" w:sz="0" w:space="0" w:color="auto"/>
                                                                        <w:right w:val="none" w:sz="0" w:space="0" w:color="auto"/>
                                                                      </w:divBdr>
                                                                      <w:divsChild>
                                                                        <w:div w:id="2012490741">
                                                                          <w:marLeft w:val="0"/>
                                                                          <w:marRight w:val="0"/>
                                                                          <w:marTop w:val="0"/>
                                                                          <w:marBottom w:val="0"/>
                                                                          <w:divBdr>
                                                                            <w:top w:val="none" w:sz="0" w:space="0" w:color="auto"/>
                                                                            <w:left w:val="none" w:sz="0" w:space="0" w:color="auto"/>
                                                                            <w:bottom w:val="none" w:sz="0" w:space="0" w:color="auto"/>
                                                                            <w:right w:val="none" w:sz="0" w:space="0" w:color="auto"/>
                                                                          </w:divBdr>
                                                                        </w:div>
                                                                        <w:div w:id="20468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gov/sites/dfiles/FHEO/documents/BBE%20Part%20109%20Fair%20Housing%20Advertising.pdf"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myinbc.org/index.cfm?group=op&amp;step=2&amp;opid=971875&amp;opidh=8B2544235B3AC9A35441278C46947B62&amp;idt=44253.5267477"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youtu.be/2N8VbQcb9qU" TargetMode="External"/><Relationship Id="rId34" Type="http://schemas.openxmlformats.org/officeDocument/2006/relationships/hyperlink" Target="https://www.spokanerealtor.com/mls/market-activity-mls-statistics" TargetMode="External"/><Relationship Id="rId42" Type="http://schemas.openxmlformats.org/officeDocument/2006/relationships/fontTable" Target="fontTable.xml"/><Relationship Id="rId7" Type="http://schemas.openxmlformats.org/officeDocument/2006/relationships/hyperlink" Target="https://www.hud.gov/program_offices/fair_housing_equal_opp/advertising_and_marketing" TargetMode="External"/><Relationship Id="rId12" Type="http://schemas.openxmlformats.org/officeDocument/2006/relationships/hyperlink" Target="https://youtu.be/iGcK_ArECuU" TargetMode="External"/><Relationship Id="rId17" Type="http://schemas.openxmlformats.org/officeDocument/2006/relationships/image" Target="media/image6.jpeg"/><Relationship Id="rId25" Type="http://schemas.openxmlformats.org/officeDocument/2006/relationships/hyperlink" Target="https://www.myinbc.org/index.cfm?group=op&amp;step=2&amp;opid=971874&amp;opidh=D275EAF6C8E126239D921FC83F35A965&amp;idt=44253.5260417" TargetMode="External"/><Relationship Id="rId33" Type="http://schemas.openxmlformats.org/officeDocument/2006/relationships/image" Target="media/image15.jp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youtu.be/zGvaIlg6Llw" TargetMode="External"/><Relationship Id="rId20" Type="http://schemas.openxmlformats.org/officeDocument/2006/relationships/image" Target="media/image8.jpeg"/><Relationship Id="rId29" Type="http://schemas.openxmlformats.org/officeDocument/2006/relationships/hyperlink" Target="https://www.kxly.com/spokanes-housing-market-too-many-buyers-and-not-enough-homes/"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tionservices@warealtor.com" TargetMode="External"/><Relationship Id="rId24" Type="http://schemas.openxmlformats.org/officeDocument/2006/relationships/hyperlink" Target="https://vitalant.org/" TargetMode="External"/><Relationship Id="rId32" Type="http://schemas.openxmlformats.org/officeDocument/2006/relationships/hyperlink" Target="https://www.nar.realtor/thats-who-we-r" TargetMode="External"/><Relationship Id="rId37" Type="http://schemas.openxmlformats.org/officeDocument/2006/relationships/image" Target="media/image18.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hyperlink" Target="https://files.constantcontact.com/4fd76739001/1841c0d9-9030-48fa-9180-13063e0ac45e.pdf"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8598</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6</cp:revision>
  <cp:lastPrinted>2019-07-16T16:15:00Z</cp:lastPrinted>
  <dcterms:created xsi:type="dcterms:W3CDTF">2021-03-12T15:56:00Z</dcterms:created>
  <dcterms:modified xsi:type="dcterms:W3CDTF">2021-03-15T14:03:00Z</dcterms:modified>
</cp:coreProperties>
</file>